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86165618896484" w:lineRule="auto"/>
        <w:ind w:left="1119.8800659179688" w:right="1383.88061523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INSTITUTO FEDERAL FLUMINENSE - CAMPUS ITAPERUNA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.86165618896484" w:lineRule="auto"/>
        <w:ind w:left="1119.8800659179688" w:right="1383.88061523437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 EDUCAÇÃO EM DIREITOS HUMANOS: PARA OUVIR AS MARIAS, MAHINS, MARIELLES, MALÊS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58642578125" w:line="240" w:lineRule="auto"/>
        <w:ind w:left="2462.3602294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1201171875" w:line="240" w:lineRule="auto"/>
        <w:ind w:left="3542.96020507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AULA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518798828125" w:line="240" w:lineRule="auto"/>
        <w:ind w:left="170.160217285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IDENTIFICAÇÃO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1953125" w:line="348.1944179534912" w:lineRule="auto"/>
        <w:ind w:left="736.3601684570312" w:right="219.517822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Professores: Laura Camargo Dornellas Vidigal Juliano e Thúlio Lauzino  Finamôr Pereira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525146484375" w:line="240" w:lineRule="auto"/>
        <w:ind w:left="735.1602172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Disciplina: </w:t>
      </w:r>
      <w:r w:rsidDel="00000000" w:rsidR="00000000" w:rsidRPr="00000000">
        <w:rPr>
          <w:sz w:val="24"/>
          <w:szCs w:val="24"/>
          <w:rtl w:val="0"/>
        </w:rPr>
        <w:t xml:space="preserve">Matemática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727.4801635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Série visada: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º ano do Ensino Médio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719.0802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 previsto: 100 minutos (1 aula dupla)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719.08020019531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9205322265625" w:line="344.89726066589355" w:lineRule="auto"/>
        <w:ind w:left="0" w:right="209.920654296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TEMA DA AULA: </w:t>
      </w:r>
      <w:r w:rsidDel="00000000" w:rsidR="00000000" w:rsidRPr="00000000">
        <w:rPr>
          <w:sz w:val="24"/>
          <w:szCs w:val="24"/>
          <w:rtl w:val="0"/>
        </w:rPr>
        <w:t xml:space="preserve">Estatística: compreensão e análise de dados de qualquer teor específico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.259521484375" w:line="240" w:lineRule="auto"/>
        <w:ind w:left="160.080108642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OBJETIVO GERAL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18310546875" w:line="345.3065586090088" w:lineRule="auto"/>
        <w:ind w:left="723.4002685546875" w:right="206.280517578125" w:firstLine="732.95989990234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Promover através deste conteúdo programático um debate crítico com relação à intolerância religiosa no Brasil, embora ainda seja um país reconhecido pela sua multiculturalidade e o seu pluralismo diante da sua intensa miscigenação advindo do seu processo de colonização, apresentando através de dados estatísticos aos discente essa ainda crescente problemática que assola a nossa sociedade vigente.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41259765625" w:line="240" w:lineRule="auto"/>
        <w:ind w:left="722.20016479492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OBJETIVOS ESPECÍFICOS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7.51953125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Introduzir o conteúdo de estatística;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43.86265754699707" w:lineRule="auto"/>
        <w:ind w:left="1440" w:right="219.2797851562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Promover um debate acerca dos altos números de casos de intolerância religiosa;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43.8621139526367" w:lineRule="auto"/>
        <w:ind w:left="1440" w:right="2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Discutir sobre as diversas religiões e crenças, enfatizando o respeito máximo a estas religioẽs;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24169921875" w:line="343.8621139526367" w:lineRule="auto"/>
        <w:ind w:left="1440" w:right="2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524658203125" w:line="240" w:lineRule="auto"/>
        <w:ind w:left="160.080108642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CONTEÚDO PROGRAMÁTICO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8.35845947265625" w:line="343.86240005493164" w:lineRule="auto"/>
        <w:ind w:left="1440" w:right="209.919433593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Amostragem;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Tipos de gráficos;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Média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Moda;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Mediana;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Desvio padrão.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5201416015625" w:line="343.8954734802246" w:lineRule="auto"/>
        <w:ind w:left="1439.0802001953125" w:right="211.240234375" w:hanging="342.480010986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.0401916503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PROCEDIMENTOS METODOLÓGICOS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7.518310546875" w:line="343.8636589050293" w:lineRule="auto"/>
        <w:ind w:left="1440" w:right="219.7583007812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Apresentação do aporte teórico para co</w:t>
      </w:r>
      <w:r w:rsidDel="00000000" w:rsidR="00000000" w:rsidRPr="00000000">
        <w:rPr>
          <w:sz w:val="24"/>
          <w:szCs w:val="24"/>
          <w:rtl w:val="0"/>
        </w:rPr>
        <w:t xml:space="preserve">nfecção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aula sobre</w:t>
      </w:r>
      <w:r w:rsidDel="00000000" w:rsidR="00000000" w:rsidRPr="00000000">
        <w:rPr>
          <w:sz w:val="24"/>
          <w:szCs w:val="24"/>
          <w:rtl w:val="0"/>
        </w:rPr>
        <w:t xml:space="preserve"> estatística e suas especificidades;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44.94558334350586" w:lineRule="auto"/>
        <w:ind w:left="1440" w:right="206.519775390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Promover um debate a respeito do preconceito enraizado no que se refere à intolerância religiosa em nosso meio social, e na apresentação de variadas religiões que fazem parte da nossa sociedade, no intuito de desmistificar o aspecto negativo dada a algumas religiões em específico;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44.94558334350586" w:lineRule="auto"/>
        <w:ind w:left="1440" w:right="206.51977539062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Valorizar a capacidade de pensamento crítico dos discentes a partir deste debate, de modo a pesquisarem e enxergarem essa problemática ainda recente em nosso meio.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5.9246826171875" w:line="240" w:lineRule="auto"/>
        <w:ind w:left="159.60021972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RECURSOS DIDÁTICOS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7.51983642578125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Projetor de multimídia;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Notebook;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344.26225662231445" w:lineRule="auto"/>
        <w:ind w:left="1440" w:right="219.51904296875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Quadro branco</w:t>
      </w:r>
      <w:r w:rsidDel="00000000" w:rsidR="00000000" w:rsidRPr="00000000">
        <w:rPr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718994140625" w:line="240" w:lineRule="auto"/>
        <w:ind w:left="161.28021240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PROCEDIMENTOS AVALIATIVOS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718994140625" w:line="240" w:lineRule="auto"/>
        <w:ind w:left="161.280212402343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35986328125" w:line="344.98701095581055" w:lineRule="auto"/>
        <w:ind w:left="1444.1201782226562" w:right="206.280517578125" w:hanging="347.5199890136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 </w:t>
      </w:r>
      <w:r w:rsidDel="00000000" w:rsidR="00000000" w:rsidRPr="00000000">
        <w:rPr>
          <w:sz w:val="24"/>
          <w:szCs w:val="24"/>
          <w:rtl w:val="0"/>
        </w:rPr>
        <w:t xml:space="preserve">Posterior ao debate promovido em sala de aula, o docente solicitará ao discente que se reúnam em grupos, para que desperte neles o espírito coletivo na produção desse conhecimento, e utilizando dos conhecimentos matemáticos adquiridos com relação à estatística, realizem uma pesquisa de campo por meio de uma entrevista com uma amostragem considerável de pessoas, fazendo perguntas voltadas à intolerância religiosa, bem como o seguimento religioso de cada pessoa e da sua impressão com relação às religiões de matrizes africanas, por exemplo, de modo a obterem uma opinião pública e através disso, converterem em dados estatísticos para apresentarem esses resultados em uma futura roda de conversa dentro de sala de aula, para um possível discussão acerca dos resultados obtidos e o quão isso diz sobre a nossa sociedade vigente.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BIBLIOGRAFIA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4910888671875" w:line="240" w:lineRule="auto"/>
        <w:ind w:left="0" w:right="0" w:firstLine="0"/>
        <w:jc w:val="left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SOUZA, Marina D. Denúncia de intolerância religiosa aumentaram em 56% no Brasil em 2019. </w:t>
      </w:r>
      <w:r w:rsidDel="00000000" w:rsidR="00000000" w:rsidRPr="00000000">
        <w:rPr>
          <w:b w:val="1"/>
          <w:color w:val="202124"/>
          <w:sz w:val="24"/>
          <w:szCs w:val="24"/>
          <w:highlight w:val="white"/>
          <w:rtl w:val="0"/>
        </w:rPr>
        <w:t xml:space="preserve">Brasil de Fato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, 2020. Disponível em: &gt;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https://www.brasildefato.com.br/2020/01/21/denuncias-de-intolerancia-religiosa-aumentaram-56-no-brasil-em-2019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&lt; Acesso em: 21/04/2021.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0556640625" w:line="343.86265754699707" w:lineRule="auto"/>
        <w:ind w:left="0" w:right="216.35986328125" w:firstLine="6.959991455078125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LUIZ, Robson. Estatística.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Brasil Escola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, 2021. </w:t>
      </w: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Disponível em: &gt;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https://brasilescola.uol.com.br/matematica/estatistica-2.htm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&lt; Acesso em: 21/04/2021.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0556640625" w:line="343.86265754699707" w:lineRule="auto"/>
        <w:ind w:left="0" w:right="216.35986328125" w:firstLine="6.9599914550781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7.0556640625" w:line="343.86265754699707" w:lineRule="auto"/>
        <w:ind w:left="0" w:right="216.35986328125" w:firstLine="6.9599914550781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1572265625" w:line="630.0802803039551" w:lineRule="auto"/>
        <w:ind w:left="279.72015380859375" w:right="-8.800048828125" w:firstLine="440.800018310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507.6800537109375" w:top="1416.400146484375" w:left="1445.2798461914062" w:right="1153.8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rasildefato.com.br/2020/01/21/denuncias-de-intolerancia-religiosa-aumentaram-56-no-brasil-em-2019" TargetMode="External"/><Relationship Id="rId7" Type="http://schemas.openxmlformats.org/officeDocument/2006/relationships/hyperlink" Target="https://brasilescola.uol.com.br/matematica/estatistica-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