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1065" cy="7286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6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46"/>
        </w:rPr>
      </w:pPr>
    </w:p>
    <w:p>
      <w:pPr>
        <w:spacing w:before="0"/>
        <w:ind w:left="103" w:right="0" w:firstLine="0"/>
        <w:jc w:val="left"/>
        <w:rPr>
          <w:sz w:val="27"/>
        </w:rPr>
      </w:pPr>
      <w:r>
        <w:rPr>
          <w:color w:val="333333"/>
          <w:w w:val="110"/>
          <w:sz w:val="27"/>
        </w:rPr>
        <w:t>Geografia</w:t>
      </w:r>
    </w:p>
    <w:p>
      <w:pPr>
        <w:spacing w:before="104"/>
        <w:ind w:left="103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  <w:u w:val="single"/>
        </w:rPr>
        <w:t>Endereço</w:t>
      </w:r>
      <w:r>
        <w:rPr>
          <w:b/>
          <w:spacing w:val="2"/>
          <w:sz w:val="30"/>
          <w:u w:val="single"/>
        </w:rPr>
        <w:t> </w:t>
      </w:r>
      <w:r>
        <w:rPr>
          <w:b/>
          <w:sz w:val="30"/>
          <w:u w:val="single"/>
        </w:rPr>
        <w:t>da</w:t>
      </w:r>
      <w:r>
        <w:rPr>
          <w:b/>
          <w:spacing w:val="3"/>
          <w:sz w:val="30"/>
          <w:u w:val="single"/>
        </w:rPr>
        <w:t> </w:t>
      </w:r>
      <w:r>
        <w:rPr>
          <w:b/>
          <w:sz w:val="30"/>
          <w:u w:val="single"/>
        </w:rPr>
        <w:t>página:</w:t>
      </w:r>
    </w:p>
    <w:p>
      <w:pPr>
        <w:spacing w:line="290" w:lineRule="auto" w:before="374"/>
        <w:ind w:left="103" w:right="0" w:firstLine="0"/>
        <w:jc w:val="left"/>
        <w:rPr>
          <w:sz w:val="21"/>
        </w:rPr>
      </w:pPr>
      <w:hyperlink r:id="rId6">
        <w:r>
          <w:rPr>
            <w:color w:val="0000FF"/>
            <w:w w:val="105"/>
            <w:sz w:val="21"/>
          </w:rPr>
          <w:t>https://novaescola.org.br/conteudo/6542/a-migracao-</w:t>
        </w:r>
        <w:r>
          <w:rPr>
            <w:color w:val="0000FF"/>
            <w:spacing w:val="1"/>
            <w:w w:val="105"/>
            <w:sz w:val="21"/>
          </w:rPr>
          <w:t> </w:t>
        </w:r>
        <w:r>
          <w:rPr>
            <w:color w:val="0000FF"/>
            <w:w w:val="110"/>
            <w:sz w:val="21"/>
          </w:rPr>
          <w:t>nordestina</w:t>
        </w:r>
      </w:hyperlink>
    </w:p>
    <w:p>
      <w:pPr>
        <w:spacing w:before="216"/>
        <w:ind w:left="103" w:right="0" w:firstLine="0"/>
        <w:jc w:val="left"/>
        <w:rPr>
          <w:sz w:val="18"/>
        </w:rPr>
      </w:pPr>
      <w:r>
        <w:rPr>
          <w:spacing w:val="-1"/>
          <w:w w:val="110"/>
          <w:sz w:val="18"/>
        </w:rPr>
        <w:t>Publicado</w:t>
      </w:r>
      <w:r>
        <w:rPr>
          <w:spacing w:val="-15"/>
          <w:w w:val="110"/>
          <w:sz w:val="18"/>
        </w:rPr>
        <w:t> </w:t>
      </w:r>
      <w:r>
        <w:rPr>
          <w:spacing w:val="-1"/>
          <w:w w:val="110"/>
          <w:sz w:val="18"/>
        </w:rPr>
        <w:t>em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NOVA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ESCOLA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02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Setembro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|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00" w:bottom="280" w:left="1380" w:right="1380"/>
          <w:cols w:num="2" w:equalWidth="0">
            <w:col w:w="2788" w:space="624"/>
            <w:col w:w="5728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Title"/>
      </w:pPr>
      <w:r>
        <w:rPr>
          <w:color w:val="333333"/>
        </w:rPr>
        <w:t>A</w:t>
      </w:r>
      <w:r>
        <w:rPr>
          <w:color w:val="333333"/>
          <w:spacing w:val="6"/>
        </w:rPr>
        <w:t> </w:t>
      </w:r>
      <w:r>
        <w:rPr>
          <w:color w:val="333333"/>
        </w:rPr>
        <w:t>Migração</w:t>
      </w:r>
      <w:r>
        <w:rPr>
          <w:color w:val="333333"/>
          <w:spacing w:val="-1"/>
        </w:rPr>
        <w:t> </w:t>
      </w:r>
      <w:r>
        <w:rPr>
          <w:color w:val="333333"/>
        </w:rPr>
        <w:t>Nordestina</w:t>
      </w:r>
    </w:p>
    <w:p>
      <w:pPr>
        <w:spacing w:before="262"/>
        <w:ind w:left="103" w:right="0" w:firstLine="0"/>
        <w:jc w:val="left"/>
        <w:rPr>
          <w:sz w:val="21"/>
        </w:rPr>
      </w:pPr>
      <w:r>
        <w:rPr>
          <w:w w:val="110"/>
          <w:sz w:val="21"/>
        </w:rPr>
        <w:t>professor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4.189148pt;margin-top:9.367663pt;width:446.581699pt;height:1.537286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7"/>
        </w:rPr>
      </w:pPr>
    </w:p>
    <w:p>
      <w:pPr>
        <w:pStyle w:val="Heading1"/>
      </w:pPr>
      <w:r>
        <w:rPr/>
        <w:t>Objetivo(s)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73" w:lineRule="auto" w:before="0" w:after="0"/>
        <w:ind w:left="103" w:right="604" w:firstLine="0"/>
        <w:jc w:val="left"/>
        <w:rPr>
          <w:sz w:val="24"/>
        </w:rPr>
      </w:pPr>
      <w:r>
        <w:rPr>
          <w:w w:val="110"/>
          <w:sz w:val="24"/>
        </w:rPr>
        <w:t>Discutir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processo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migratório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brasileiro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meio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trechos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28"/>
          <w:w w:val="110"/>
          <w:sz w:val="24"/>
        </w:rPr>
        <w:t> </w:t>
      </w:r>
      <w:r>
        <w:rPr>
          <w:rFonts w:ascii="Trebuchet MS" w:hAnsi="Trebuchet MS"/>
          <w:i/>
          <w:w w:val="110"/>
          <w:sz w:val="25"/>
        </w:rPr>
        <w:t>Morte</w:t>
      </w:r>
      <w:r>
        <w:rPr>
          <w:rFonts w:ascii="Trebuchet MS" w:hAnsi="Trebuchet MS"/>
          <w:i/>
          <w:spacing w:val="-17"/>
          <w:w w:val="110"/>
          <w:sz w:val="25"/>
        </w:rPr>
        <w:t> </w:t>
      </w:r>
      <w:r>
        <w:rPr>
          <w:rFonts w:ascii="Trebuchet MS" w:hAnsi="Trebuchet MS"/>
          <w:i/>
          <w:w w:val="110"/>
          <w:sz w:val="25"/>
        </w:rPr>
        <w:t>e</w:t>
      </w:r>
      <w:r>
        <w:rPr>
          <w:rFonts w:ascii="Trebuchet MS" w:hAnsi="Trebuchet MS"/>
          <w:i/>
          <w:spacing w:val="-80"/>
          <w:w w:val="110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Vida</w:t>
      </w:r>
      <w:r>
        <w:rPr>
          <w:rFonts w:ascii="Trebuchet MS" w:hAnsi="Trebuchet MS"/>
          <w:i/>
          <w:spacing w:val="-16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Severina</w:t>
      </w:r>
      <w:r>
        <w:rPr>
          <w:w w:val="105"/>
          <w:sz w:val="24"/>
        </w:rPr>
        <w:t>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João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Cabral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Melo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Neto;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250" w:after="0"/>
        <w:ind w:left="246" w:right="0" w:hanging="144"/>
        <w:jc w:val="left"/>
        <w:rPr>
          <w:sz w:val="24"/>
        </w:rPr>
      </w:pPr>
      <w:r>
        <w:rPr>
          <w:w w:val="110"/>
          <w:sz w:val="24"/>
        </w:rPr>
        <w:t>Ler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textos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literários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aprender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sobre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migração;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246" w:right="0" w:hanging="144"/>
        <w:jc w:val="left"/>
        <w:rPr>
          <w:sz w:val="24"/>
        </w:rPr>
      </w:pPr>
      <w:r>
        <w:rPr>
          <w:w w:val="110"/>
          <w:sz w:val="24"/>
        </w:rPr>
        <w:t>Produzir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um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mural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sobre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migrações</w:t>
      </w:r>
    </w:p>
    <w:p>
      <w:pPr>
        <w:pStyle w:val="BodyText"/>
        <w:rPr>
          <w:sz w:val="32"/>
        </w:rPr>
      </w:pPr>
    </w:p>
    <w:p>
      <w:pPr>
        <w:pStyle w:val="Heading1"/>
      </w:pPr>
      <w:r>
        <w:rPr/>
        <w:t>Conteúdo(s)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246" w:right="0" w:hanging="144"/>
        <w:jc w:val="left"/>
        <w:rPr>
          <w:sz w:val="24"/>
        </w:rPr>
      </w:pPr>
      <w:r>
        <w:rPr>
          <w:spacing w:val="-1"/>
          <w:w w:val="110"/>
          <w:sz w:val="24"/>
        </w:rPr>
        <w:t>Leitura</w:t>
      </w:r>
      <w:r>
        <w:rPr>
          <w:spacing w:val="-19"/>
          <w:w w:val="110"/>
          <w:sz w:val="24"/>
        </w:rPr>
        <w:t> </w:t>
      </w:r>
      <w:r>
        <w:rPr>
          <w:spacing w:val="-1"/>
          <w:w w:val="110"/>
          <w:sz w:val="24"/>
        </w:rPr>
        <w:t>e</w:t>
      </w:r>
      <w:r>
        <w:rPr>
          <w:spacing w:val="-19"/>
          <w:w w:val="110"/>
          <w:sz w:val="24"/>
        </w:rPr>
        <w:t> </w:t>
      </w:r>
      <w:r>
        <w:rPr>
          <w:spacing w:val="-1"/>
          <w:w w:val="110"/>
          <w:sz w:val="24"/>
        </w:rPr>
        <w:t>interpretação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textos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literários;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1" w:after="0"/>
        <w:ind w:left="246" w:right="0" w:hanging="144"/>
        <w:jc w:val="left"/>
        <w:rPr>
          <w:sz w:val="24"/>
        </w:rPr>
      </w:pPr>
      <w:r>
        <w:rPr>
          <w:spacing w:val="-1"/>
          <w:w w:val="110"/>
          <w:sz w:val="24"/>
        </w:rPr>
        <w:t>Migrações</w:t>
      </w:r>
      <w:r>
        <w:rPr>
          <w:spacing w:val="-20"/>
          <w:w w:val="110"/>
          <w:sz w:val="24"/>
        </w:rPr>
        <w:t> </w:t>
      </w:r>
      <w:r>
        <w:rPr>
          <w:spacing w:val="-1"/>
          <w:w w:val="110"/>
          <w:sz w:val="24"/>
        </w:rPr>
        <w:t>internas;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246" w:right="0" w:hanging="144"/>
        <w:jc w:val="left"/>
        <w:rPr>
          <w:sz w:val="24"/>
        </w:rPr>
      </w:pPr>
      <w:r>
        <w:rPr>
          <w:w w:val="110"/>
          <w:sz w:val="24"/>
        </w:rPr>
        <w:t>Produção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mural.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/>
        <w:t>Ano(s)</w:t>
      </w:r>
    </w:p>
    <w:p>
      <w:pPr>
        <w:pStyle w:val="BodyText"/>
        <w:spacing w:before="9"/>
        <w:rPr>
          <w:b/>
          <w:sz w:val="30"/>
        </w:rPr>
      </w:pPr>
    </w:p>
    <w:p>
      <w:pPr>
        <w:spacing w:line="554" w:lineRule="auto" w:before="0"/>
        <w:ind w:left="103" w:right="6905" w:firstLine="0"/>
        <w:jc w:val="left"/>
        <w:rPr>
          <w:sz w:val="24"/>
        </w:rPr>
      </w:pPr>
      <w:r>
        <w:rPr>
          <w:w w:val="95"/>
          <w:sz w:val="24"/>
        </w:rPr>
        <w:t>6º, 7º, 8º, 9º</w:t>
      </w:r>
      <w:r>
        <w:rPr>
          <w:spacing w:val="1"/>
          <w:w w:val="95"/>
          <w:sz w:val="24"/>
        </w:rPr>
        <w:t> </w:t>
      </w:r>
      <w:r>
        <w:rPr>
          <w:b/>
          <w:sz w:val="24"/>
        </w:rPr>
        <w:t>Tempo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estimado</w:t>
      </w:r>
      <w:r>
        <w:rPr>
          <w:b/>
          <w:spacing w:val="-67"/>
          <w:sz w:val="24"/>
        </w:rPr>
        <w:t> </w:t>
      </w:r>
      <w:r>
        <w:rPr>
          <w:sz w:val="24"/>
        </w:rPr>
        <w:t>5</w:t>
      </w:r>
      <w:r>
        <w:rPr>
          <w:spacing w:val="-9"/>
          <w:sz w:val="24"/>
        </w:rPr>
        <w:t> </w:t>
      </w:r>
      <w:r>
        <w:rPr>
          <w:sz w:val="24"/>
        </w:rPr>
        <w:t>aulas</w:t>
      </w:r>
    </w:p>
    <w:p>
      <w:pPr>
        <w:pStyle w:val="Heading1"/>
        <w:spacing w:before="6"/>
      </w:pPr>
      <w:r>
        <w:rPr/>
        <w:t>Material</w:t>
      </w:r>
      <w:r>
        <w:rPr>
          <w:spacing w:val="26"/>
        </w:rPr>
        <w:t> </w:t>
      </w:r>
      <w:r>
        <w:rPr/>
        <w:t>necessário</w:t>
      </w:r>
    </w:p>
    <w:p>
      <w:pPr>
        <w:pStyle w:val="BodyText"/>
        <w:spacing w:before="9"/>
        <w:rPr>
          <w:b/>
          <w:sz w:val="30"/>
        </w:rPr>
      </w:pPr>
    </w:p>
    <w:p>
      <w:pPr>
        <w:spacing w:line="278" w:lineRule="auto" w:before="1"/>
        <w:ind w:left="103" w:right="54" w:firstLine="0"/>
        <w:jc w:val="left"/>
        <w:rPr>
          <w:rFonts w:ascii="Trebuchet MS" w:hAnsi="Trebuchet MS"/>
          <w:i/>
          <w:sz w:val="25"/>
        </w:rPr>
      </w:pP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livro</w:t>
      </w:r>
      <w:r>
        <w:rPr>
          <w:spacing w:val="-11"/>
          <w:sz w:val="24"/>
        </w:rPr>
        <w:t> </w:t>
      </w:r>
      <w:r>
        <w:rPr>
          <w:rFonts w:ascii="Trebuchet MS" w:hAnsi="Trebuchet MS"/>
          <w:i/>
          <w:sz w:val="25"/>
        </w:rPr>
        <w:t>Morte</w:t>
      </w:r>
      <w:r>
        <w:rPr>
          <w:rFonts w:ascii="Trebuchet MS" w:hAnsi="Trebuchet MS"/>
          <w:i/>
          <w:spacing w:val="11"/>
          <w:sz w:val="25"/>
        </w:rPr>
        <w:t> </w:t>
      </w:r>
      <w:r>
        <w:rPr>
          <w:rFonts w:ascii="Trebuchet MS" w:hAnsi="Trebuchet MS"/>
          <w:i/>
          <w:sz w:val="25"/>
        </w:rPr>
        <w:t>e</w:t>
      </w:r>
      <w:r>
        <w:rPr>
          <w:rFonts w:ascii="Trebuchet MS" w:hAnsi="Trebuchet MS"/>
          <w:i/>
          <w:spacing w:val="11"/>
          <w:sz w:val="25"/>
        </w:rPr>
        <w:t> </w:t>
      </w:r>
      <w:r>
        <w:rPr>
          <w:rFonts w:ascii="Trebuchet MS" w:hAnsi="Trebuchet MS"/>
          <w:i/>
          <w:sz w:val="25"/>
        </w:rPr>
        <w:t>Vida</w:t>
      </w:r>
      <w:r>
        <w:rPr>
          <w:rFonts w:ascii="Trebuchet MS" w:hAnsi="Trebuchet MS"/>
          <w:i/>
          <w:spacing w:val="12"/>
          <w:sz w:val="25"/>
        </w:rPr>
        <w:t> </w:t>
      </w:r>
      <w:r>
        <w:rPr>
          <w:rFonts w:ascii="Trebuchet MS" w:hAnsi="Trebuchet MS"/>
          <w:i/>
          <w:sz w:val="25"/>
        </w:rPr>
        <w:t>Severina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cópias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capítulos:</w:t>
      </w:r>
      <w:r>
        <w:rPr>
          <w:spacing w:val="19"/>
          <w:sz w:val="24"/>
        </w:rPr>
        <w:t> </w:t>
      </w:r>
      <w:r>
        <w:rPr>
          <w:rFonts w:ascii="Trebuchet MS" w:hAnsi="Trebuchet MS"/>
          <w:i/>
          <w:sz w:val="25"/>
        </w:rPr>
        <w:t>O</w:t>
      </w:r>
      <w:r>
        <w:rPr>
          <w:rFonts w:ascii="Trebuchet MS" w:hAnsi="Trebuchet MS"/>
          <w:i/>
          <w:spacing w:val="12"/>
          <w:sz w:val="25"/>
        </w:rPr>
        <w:t> </w:t>
      </w:r>
      <w:r>
        <w:rPr>
          <w:rFonts w:ascii="Trebuchet MS" w:hAnsi="Trebuchet MS"/>
          <w:i/>
          <w:sz w:val="25"/>
        </w:rPr>
        <w:t>Retirante</w:t>
      </w:r>
      <w:r>
        <w:rPr>
          <w:rFonts w:ascii="Trebuchet MS" w:hAnsi="Trebuchet MS"/>
          <w:i/>
          <w:spacing w:val="11"/>
          <w:sz w:val="25"/>
        </w:rPr>
        <w:t> </w:t>
      </w:r>
      <w:r>
        <w:rPr>
          <w:rFonts w:ascii="Trebuchet MS" w:hAnsi="Trebuchet MS"/>
          <w:i/>
          <w:sz w:val="25"/>
        </w:rPr>
        <w:t>Explica</w:t>
      </w:r>
      <w:r>
        <w:rPr>
          <w:rFonts w:ascii="Trebuchet MS" w:hAnsi="Trebuchet MS"/>
          <w:i/>
          <w:spacing w:val="11"/>
          <w:sz w:val="25"/>
        </w:rPr>
        <w:t> </w:t>
      </w:r>
      <w:r>
        <w:rPr>
          <w:rFonts w:ascii="Trebuchet MS" w:hAnsi="Trebuchet MS"/>
          <w:i/>
          <w:sz w:val="25"/>
        </w:rPr>
        <w:t>ao</w:t>
      </w:r>
      <w:r>
        <w:rPr>
          <w:rFonts w:ascii="Trebuchet MS" w:hAnsi="Trebuchet MS"/>
          <w:i/>
          <w:spacing w:val="-72"/>
          <w:sz w:val="25"/>
        </w:rPr>
        <w:t> </w:t>
      </w:r>
      <w:r>
        <w:rPr>
          <w:rFonts w:ascii="Trebuchet MS" w:hAnsi="Trebuchet MS"/>
          <w:i/>
          <w:sz w:val="25"/>
        </w:rPr>
        <w:t>Leitor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Quem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É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e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a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Que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Vai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e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Assiste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ao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Enterro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de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um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Trabalhador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rFonts w:ascii="Trebuchet MS" w:hAnsi="Trebuchet MS"/>
          <w:i/>
          <w:sz w:val="25"/>
        </w:rPr>
        <w:t>de</w:t>
      </w:r>
    </w:p>
    <w:p>
      <w:pPr>
        <w:spacing w:line="273" w:lineRule="auto" w:before="0"/>
        <w:ind w:left="103" w:right="0" w:firstLine="0"/>
        <w:jc w:val="left"/>
        <w:rPr>
          <w:sz w:val="24"/>
        </w:rPr>
      </w:pPr>
      <w:r>
        <w:rPr>
          <w:rFonts w:ascii="Trebuchet MS" w:hAnsi="Trebuchet MS"/>
          <w:i/>
          <w:spacing w:val="-1"/>
          <w:w w:val="105"/>
          <w:sz w:val="25"/>
        </w:rPr>
        <w:t>Eito</w:t>
      </w:r>
      <w:r>
        <w:rPr>
          <w:rFonts w:ascii="Trebuchet MS" w:hAnsi="Trebuchet MS"/>
          <w:i/>
          <w:spacing w:val="-22"/>
          <w:w w:val="105"/>
          <w:sz w:val="25"/>
        </w:rPr>
        <w:t> </w:t>
      </w:r>
      <w:r>
        <w:rPr>
          <w:spacing w:val="-1"/>
          <w:w w:val="105"/>
          <w:sz w:val="24"/>
        </w:rPr>
        <w:t>e</w:t>
      </w:r>
      <w:r>
        <w:rPr>
          <w:spacing w:val="-15"/>
          <w:w w:val="105"/>
          <w:sz w:val="24"/>
        </w:rPr>
        <w:t> </w:t>
      </w:r>
      <w:r>
        <w:rPr>
          <w:rFonts w:ascii="Trebuchet MS" w:hAnsi="Trebuchet MS"/>
          <w:i/>
          <w:spacing w:val="-1"/>
          <w:w w:val="105"/>
          <w:sz w:val="25"/>
        </w:rPr>
        <w:t>Ouve</w:t>
      </w:r>
      <w:r>
        <w:rPr>
          <w:rFonts w:ascii="Trebuchet MS" w:hAnsi="Trebuchet MS"/>
          <w:i/>
          <w:spacing w:val="-15"/>
          <w:w w:val="105"/>
          <w:sz w:val="25"/>
        </w:rPr>
        <w:t> </w:t>
      </w:r>
      <w:r>
        <w:rPr>
          <w:rFonts w:ascii="Trebuchet MS" w:hAnsi="Trebuchet MS"/>
          <w:i/>
          <w:spacing w:val="-1"/>
          <w:w w:val="105"/>
          <w:sz w:val="25"/>
        </w:rPr>
        <w:t>o</w:t>
      </w:r>
      <w:r>
        <w:rPr>
          <w:rFonts w:ascii="Trebuchet MS" w:hAnsi="Trebuchet MS"/>
          <w:i/>
          <w:spacing w:val="-16"/>
          <w:w w:val="105"/>
          <w:sz w:val="25"/>
        </w:rPr>
        <w:t> </w:t>
      </w:r>
      <w:r>
        <w:rPr>
          <w:rFonts w:ascii="Trebuchet MS" w:hAnsi="Trebuchet MS"/>
          <w:i/>
          <w:spacing w:val="-1"/>
          <w:w w:val="105"/>
          <w:sz w:val="25"/>
        </w:rPr>
        <w:t>Que</w:t>
      </w:r>
      <w:r>
        <w:rPr>
          <w:rFonts w:ascii="Trebuchet MS" w:hAnsi="Trebuchet MS"/>
          <w:i/>
          <w:spacing w:val="-15"/>
          <w:w w:val="105"/>
          <w:sz w:val="25"/>
        </w:rPr>
        <w:t> </w:t>
      </w:r>
      <w:r>
        <w:rPr>
          <w:rFonts w:ascii="Trebuchet MS" w:hAnsi="Trebuchet MS"/>
          <w:i/>
          <w:spacing w:val="-1"/>
          <w:w w:val="105"/>
          <w:sz w:val="25"/>
        </w:rPr>
        <w:t>Dizem</w:t>
      </w:r>
      <w:r>
        <w:rPr>
          <w:rFonts w:ascii="Trebuchet MS" w:hAnsi="Trebuchet MS"/>
          <w:i/>
          <w:spacing w:val="-16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do</w:t>
      </w:r>
      <w:r>
        <w:rPr>
          <w:rFonts w:ascii="Trebuchet MS" w:hAnsi="Trebuchet MS"/>
          <w:i/>
          <w:spacing w:val="-15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Morto</w:t>
      </w:r>
      <w:r>
        <w:rPr>
          <w:rFonts w:ascii="Trebuchet MS" w:hAnsi="Trebuchet MS"/>
          <w:i/>
          <w:spacing w:val="-16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os</w:t>
      </w:r>
      <w:r>
        <w:rPr>
          <w:rFonts w:ascii="Trebuchet MS" w:hAnsi="Trebuchet MS"/>
          <w:i/>
          <w:spacing w:val="-15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Amigos</w:t>
      </w:r>
      <w:r>
        <w:rPr>
          <w:rFonts w:ascii="Trebuchet MS" w:hAnsi="Trebuchet MS"/>
          <w:i/>
          <w:spacing w:val="-16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Que</w:t>
      </w:r>
      <w:r>
        <w:rPr>
          <w:rFonts w:ascii="Trebuchet MS" w:hAnsi="Trebuchet MS"/>
          <w:i/>
          <w:spacing w:val="-15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o</w:t>
      </w:r>
      <w:r>
        <w:rPr>
          <w:rFonts w:ascii="Trebuchet MS" w:hAnsi="Trebuchet MS"/>
          <w:i/>
          <w:spacing w:val="-16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Levaram</w:t>
      </w:r>
      <w:r>
        <w:rPr>
          <w:rFonts w:ascii="Trebuchet MS" w:hAnsi="Trebuchet MS"/>
          <w:i/>
          <w:spacing w:val="-15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ao</w:t>
      </w:r>
      <w:r>
        <w:rPr>
          <w:rFonts w:ascii="Trebuchet MS" w:hAnsi="Trebuchet MS"/>
          <w:i/>
          <w:spacing w:val="-16"/>
          <w:w w:val="105"/>
          <w:sz w:val="25"/>
        </w:rPr>
        <w:t> </w:t>
      </w:r>
      <w:r>
        <w:rPr>
          <w:rFonts w:ascii="Trebuchet MS" w:hAnsi="Trebuchet MS"/>
          <w:i/>
          <w:w w:val="105"/>
          <w:sz w:val="25"/>
        </w:rPr>
        <w:t>Cemitério</w:t>
      </w:r>
      <w:r>
        <w:rPr>
          <w:rFonts w:ascii="Trebuchet MS" w:hAnsi="Trebuchet MS"/>
          <w:i/>
          <w:spacing w:val="-57"/>
          <w:w w:val="105"/>
          <w:sz w:val="25"/>
        </w:rPr>
        <w:t> </w:t>
      </w:r>
      <w:r>
        <w:rPr>
          <w:w w:val="105"/>
          <w:sz w:val="24"/>
        </w:rPr>
        <w:t>e</w:t>
      </w:r>
      <w:r>
        <w:rPr>
          <w:spacing w:val="-75"/>
          <w:w w:val="105"/>
          <w:sz w:val="24"/>
        </w:rPr>
        <w:t> </w:t>
      </w:r>
      <w:r>
        <w:rPr>
          <w:sz w:val="24"/>
        </w:rPr>
        <w:t>mapas</w:t>
      </w:r>
      <w:r>
        <w:rPr>
          <w:spacing w:val="-7"/>
          <w:sz w:val="24"/>
        </w:rPr>
        <w:t> </w:t>
      </w:r>
      <w:r>
        <w:rPr>
          <w:rFonts w:ascii="Trebuchet MS" w:hAnsi="Trebuchet MS"/>
          <w:i/>
          <w:sz w:val="25"/>
        </w:rPr>
        <w:t>Brasil</w:t>
      </w:r>
      <w:r>
        <w:rPr>
          <w:rFonts w:ascii="Trebuchet MS" w:hAnsi="Trebuchet MS"/>
          <w:i/>
          <w:spacing w:val="-4"/>
          <w:sz w:val="25"/>
        </w:rPr>
        <w:t> </w:t>
      </w:r>
      <w:r>
        <w:rPr>
          <w:rFonts w:ascii="Trebuchet MS" w:hAnsi="Trebuchet MS"/>
          <w:i/>
          <w:sz w:val="25"/>
        </w:rPr>
        <w:t>Político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rFonts w:ascii="Trebuchet MS" w:hAnsi="Trebuchet MS"/>
          <w:i/>
          <w:sz w:val="25"/>
        </w:rPr>
        <w:t>Uso</w:t>
      </w:r>
      <w:r>
        <w:rPr>
          <w:rFonts w:ascii="Trebuchet MS" w:hAnsi="Trebuchet MS"/>
          <w:i/>
          <w:spacing w:val="-4"/>
          <w:sz w:val="25"/>
        </w:rPr>
        <w:t> </w:t>
      </w:r>
      <w:r>
        <w:rPr>
          <w:rFonts w:ascii="Trebuchet MS" w:hAnsi="Trebuchet MS"/>
          <w:i/>
          <w:sz w:val="25"/>
        </w:rPr>
        <w:t>da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Terra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no</w:t>
      </w:r>
      <w:r>
        <w:rPr>
          <w:rFonts w:ascii="Trebuchet MS" w:hAnsi="Trebuchet MS"/>
          <w:i/>
          <w:spacing w:val="-4"/>
          <w:sz w:val="25"/>
        </w:rPr>
        <w:t> </w:t>
      </w:r>
      <w:r>
        <w:rPr>
          <w:rFonts w:ascii="Trebuchet MS" w:hAnsi="Trebuchet MS"/>
          <w:i/>
          <w:sz w:val="25"/>
        </w:rPr>
        <w:t>Brasil</w:t>
      </w:r>
      <w:r>
        <w:rPr>
          <w:rFonts w:ascii="Trebuchet MS" w:hAnsi="Trebuchet MS"/>
          <w:i/>
          <w:spacing w:val="-2"/>
          <w:sz w:val="25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rFonts w:ascii="Trebuchet MS" w:hAnsi="Trebuchet MS"/>
          <w:i/>
          <w:sz w:val="25"/>
        </w:rPr>
        <w:t>Circulação</w:t>
      </w:r>
      <w:r>
        <w:rPr>
          <w:rFonts w:ascii="Trebuchet MS" w:hAnsi="Trebuchet MS"/>
          <w:i/>
          <w:spacing w:val="-3"/>
          <w:sz w:val="25"/>
        </w:rPr>
        <w:t> </w:t>
      </w:r>
      <w:r>
        <w:rPr>
          <w:rFonts w:ascii="Trebuchet MS" w:hAnsi="Trebuchet MS"/>
          <w:i/>
          <w:sz w:val="25"/>
        </w:rPr>
        <w:t>de</w:t>
      </w:r>
      <w:r>
        <w:rPr>
          <w:rFonts w:ascii="Trebuchet MS" w:hAnsi="Trebuchet MS"/>
          <w:i/>
          <w:spacing w:val="-4"/>
          <w:sz w:val="25"/>
        </w:rPr>
        <w:t> </w:t>
      </w:r>
      <w:r>
        <w:rPr>
          <w:rFonts w:ascii="Trebuchet MS" w:hAnsi="Trebuchet MS"/>
          <w:i/>
          <w:sz w:val="25"/>
        </w:rPr>
        <w:t>Pessoas</w:t>
      </w:r>
      <w:r>
        <w:rPr>
          <w:sz w:val="24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</w:pPr>
      <w:r>
        <w:rPr>
          <w:w w:val="105"/>
        </w:rPr>
        <w:t>Desenvolvimento</w:t>
      </w:r>
    </w:p>
    <w:p>
      <w:pPr>
        <w:spacing w:after="0"/>
        <w:sectPr>
          <w:type w:val="continuous"/>
          <w:pgSz w:w="11900" w:h="16840"/>
          <w:pgMar w:top="500" w:bottom="280" w:left="1380" w:right="1380"/>
        </w:sectPr>
      </w:pPr>
    </w:p>
    <w:p>
      <w:pPr>
        <w:pStyle w:val="BodyText"/>
        <w:spacing w:before="87"/>
        <w:ind w:left="103"/>
      </w:pPr>
      <w:r>
        <w:rPr>
          <w:w w:val="105"/>
        </w:rPr>
        <w:t>1ª</w:t>
      </w:r>
      <w:r>
        <w:rPr>
          <w:spacing w:val="-20"/>
          <w:w w:val="105"/>
        </w:rPr>
        <w:t> </w:t>
      </w:r>
      <w:r>
        <w:rPr>
          <w:w w:val="105"/>
        </w:rPr>
        <w:t>etapa</w:t>
      </w:r>
    </w:p>
    <w:p>
      <w:pPr>
        <w:pStyle w:val="BodyText"/>
        <w:spacing w:before="5"/>
      </w:pPr>
    </w:p>
    <w:p>
      <w:pPr>
        <w:pStyle w:val="BodyText"/>
        <w:spacing w:line="280" w:lineRule="auto"/>
        <w:ind w:left="103"/>
      </w:pPr>
      <w:r>
        <w:rPr>
          <w:w w:val="110"/>
        </w:rPr>
        <w:t>Mostre a capa do livro e peça que os aluno levantem hipóteses sobre 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história. O que "Severina" quer dizer? Por que </w:t>
      </w:r>
      <w:r>
        <w:rPr>
          <w:w w:val="110"/>
        </w:rPr>
        <w:t>"morte" e "vida" aparecem</w:t>
      </w:r>
      <w:r>
        <w:rPr>
          <w:spacing w:val="1"/>
          <w:w w:val="110"/>
        </w:rPr>
        <w:t> </w:t>
      </w:r>
      <w:r>
        <w:rPr>
          <w:w w:val="110"/>
        </w:rPr>
        <w:t>nessa ordem? Comente sobre a imagem da capa e registre no quadro as</w:t>
      </w:r>
      <w:r>
        <w:rPr>
          <w:spacing w:val="1"/>
          <w:w w:val="110"/>
        </w:rPr>
        <w:t> </w:t>
      </w:r>
      <w:r>
        <w:rPr>
          <w:w w:val="110"/>
        </w:rPr>
        <w:t>impressões da turma. Aproveite para discutir sobre a migração nordestina,</w:t>
      </w:r>
      <w:r>
        <w:rPr>
          <w:spacing w:val="-80"/>
          <w:w w:val="110"/>
        </w:rPr>
        <w:t> </w:t>
      </w:r>
      <w:r>
        <w:rPr>
          <w:w w:val="110"/>
        </w:rPr>
        <w:t>perguntando se eles conhecem pessoas que nasceram num lugar e foram</w:t>
      </w:r>
      <w:r>
        <w:rPr>
          <w:spacing w:val="1"/>
          <w:w w:val="110"/>
        </w:rPr>
        <w:t> </w:t>
      </w:r>
      <w:r>
        <w:rPr>
          <w:w w:val="110"/>
        </w:rPr>
        <w:t>morar em outro. Circule o livro e peça que falem sobre o tipo de texto, o</w:t>
      </w:r>
      <w:r>
        <w:rPr>
          <w:spacing w:val="1"/>
          <w:w w:val="110"/>
        </w:rPr>
        <w:t> </w:t>
      </w:r>
      <w:r>
        <w:rPr>
          <w:w w:val="110"/>
        </w:rPr>
        <w:t>gênero</w:t>
      </w:r>
      <w:r>
        <w:rPr>
          <w:spacing w:val="-21"/>
          <w:w w:val="110"/>
        </w:rPr>
        <w:t> </w:t>
      </w:r>
      <w:r>
        <w:rPr>
          <w:w w:val="110"/>
        </w:rPr>
        <w:t>literário</w:t>
      </w:r>
      <w:r>
        <w:rPr>
          <w:spacing w:val="-21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w w:val="110"/>
        </w:rPr>
        <w:t>que</w:t>
      </w:r>
      <w:r>
        <w:rPr>
          <w:spacing w:val="-21"/>
          <w:w w:val="110"/>
        </w:rPr>
        <w:t> </w:t>
      </w:r>
      <w:r>
        <w:rPr>
          <w:w w:val="110"/>
        </w:rPr>
        <w:t>pertence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1"/>
          <w:w w:val="110"/>
        </w:rPr>
        <w:t> </w:t>
      </w:r>
      <w:r>
        <w:rPr>
          <w:w w:val="110"/>
        </w:rPr>
        <w:t>as</w:t>
      </w:r>
      <w:r>
        <w:rPr>
          <w:spacing w:val="-20"/>
          <w:w w:val="110"/>
        </w:rPr>
        <w:t> </w:t>
      </w:r>
      <w:r>
        <w:rPr>
          <w:w w:val="110"/>
        </w:rPr>
        <w:t>características</w:t>
      </w:r>
      <w:r>
        <w:rPr>
          <w:spacing w:val="-21"/>
          <w:w w:val="110"/>
        </w:rPr>
        <w:t> </w:t>
      </w:r>
      <w:r>
        <w:rPr>
          <w:w w:val="110"/>
        </w:rPr>
        <w:t>dele.</w:t>
      </w:r>
      <w:r>
        <w:rPr>
          <w:spacing w:val="-20"/>
          <w:w w:val="110"/>
        </w:rPr>
        <w:t> </w:t>
      </w:r>
      <w:r>
        <w:rPr>
          <w:w w:val="110"/>
        </w:rPr>
        <w:t>Fale</w:t>
      </w:r>
      <w:r>
        <w:rPr>
          <w:spacing w:val="-21"/>
          <w:w w:val="110"/>
        </w:rPr>
        <w:t> </w:t>
      </w:r>
      <w:r>
        <w:rPr>
          <w:w w:val="110"/>
        </w:rPr>
        <w:t>sobre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1"/>
          <w:w w:val="110"/>
        </w:rPr>
        <w:t> </w:t>
      </w:r>
      <w:r>
        <w:rPr>
          <w:w w:val="110"/>
        </w:rPr>
        <w:t>autor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80"/>
          <w:w w:val="110"/>
        </w:rPr>
        <w:t> </w:t>
      </w:r>
      <w:r>
        <w:rPr>
          <w:w w:val="110"/>
        </w:rPr>
        <w:t>explique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19"/>
          <w:w w:val="110"/>
        </w:rPr>
        <w:t> </w:t>
      </w:r>
      <w:r>
        <w:rPr>
          <w:w w:val="110"/>
        </w:rPr>
        <w:t>enredo.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103"/>
      </w:pPr>
      <w:r>
        <w:rPr>
          <w:w w:val="105"/>
        </w:rPr>
        <w:t>2ª</w:t>
      </w:r>
      <w:r>
        <w:rPr>
          <w:spacing w:val="-20"/>
          <w:w w:val="105"/>
        </w:rPr>
        <w:t> </w:t>
      </w:r>
      <w:r>
        <w:rPr>
          <w:w w:val="105"/>
        </w:rPr>
        <w:t>etapa</w:t>
      </w:r>
    </w:p>
    <w:p>
      <w:pPr>
        <w:pStyle w:val="BodyText"/>
        <w:spacing w:before="4"/>
      </w:pPr>
    </w:p>
    <w:p>
      <w:pPr>
        <w:pStyle w:val="BodyText"/>
        <w:spacing w:line="278" w:lineRule="auto"/>
        <w:ind w:left="103"/>
      </w:pPr>
      <w:r>
        <w:rPr>
          <w:w w:val="105"/>
        </w:rPr>
        <w:t>Distribua as cópias do texto e leia em voz alta o trecho </w:t>
      </w:r>
      <w:r>
        <w:rPr>
          <w:rFonts w:ascii="Trebuchet MS" w:hAnsi="Trebuchet MS"/>
          <w:i/>
          <w:w w:val="105"/>
          <w:sz w:val="25"/>
        </w:rPr>
        <w:t>Assiste ao Enterro...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10"/>
        </w:rPr>
        <w:t>utilizando</w:t>
      </w:r>
      <w:r>
        <w:rPr>
          <w:spacing w:val="-19"/>
          <w:w w:val="110"/>
        </w:rPr>
        <w:t> </w:t>
      </w:r>
      <w:r>
        <w:rPr>
          <w:w w:val="110"/>
        </w:rPr>
        <w:t>recursos</w:t>
      </w:r>
      <w:r>
        <w:rPr>
          <w:spacing w:val="-18"/>
          <w:w w:val="110"/>
        </w:rPr>
        <w:t> </w:t>
      </w:r>
      <w:r>
        <w:rPr>
          <w:w w:val="110"/>
        </w:rPr>
        <w:t>como</w:t>
      </w:r>
      <w:r>
        <w:rPr>
          <w:spacing w:val="-19"/>
          <w:w w:val="110"/>
        </w:rPr>
        <w:t> </w:t>
      </w:r>
      <w:r>
        <w:rPr>
          <w:w w:val="110"/>
        </w:rPr>
        <w:t>paradas,</w:t>
      </w:r>
      <w:r>
        <w:rPr>
          <w:spacing w:val="-18"/>
          <w:w w:val="110"/>
        </w:rPr>
        <w:t> </w:t>
      </w:r>
      <w:r>
        <w:rPr>
          <w:w w:val="110"/>
        </w:rPr>
        <w:t>velocidade</w:t>
      </w:r>
      <w:r>
        <w:rPr>
          <w:spacing w:val="-19"/>
          <w:w w:val="110"/>
        </w:rPr>
        <w:t> </w:t>
      </w:r>
      <w:r>
        <w:rPr>
          <w:w w:val="110"/>
        </w:rPr>
        <w:t>acelerada</w:t>
      </w:r>
      <w:r>
        <w:rPr>
          <w:spacing w:val="-18"/>
          <w:w w:val="110"/>
        </w:rPr>
        <w:t> </w:t>
      </w:r>
      <w:r>
        <w:rPr>
          <w:w w:val="110"/>
        </w:rPr>
        <w:t>ou</w:t>
      </w:r>
      <w:r>
        <w:rPr>
          <w:spacing w:val="-19"/>
          <w:w w:val="110"/>
        </w:rPr>
        <w:t> </w:t>
      </w:r>
      <w:r>
        <w:rPr>
          <w:w w:val="110"/>
        </w:rPr>
        <w:t>lenta</w:t>
      </w:r>
      <w:r>
        <w:rPr>
          <w:spacing w:val="-18"/>
          <w:w w:val="110"/>
        </w:rPr>
        <w:t> </w:t>
      </w:r>
      <w:r>
        <w:rPr>
          <w:w w:val="110"/>
        </w:rPr>
        <w:t>e</w:t>
      </w:r>
      <w:r>
        <w:rPr>
          <w:spacing w:val="-19"/>
          <w:w w:val="110"/>
        </w:rPr>
        <w:t> </w:t>
      </w:r>
      <w:r>
        <w:rPr>
          <w:w w:val="110"/>
        </w:rPr>
        <w:t>sussurros.</w:t>
      </w:r>
      <w:r>
        <w:rPr>
          <w:spacing w:val="-79"/>
          <w:w w:val="110"/>
        </w:rPr>
        <w:t> </w:t>
      </w:r>
      <w:r>
        <w:rPr>
          <w:spacing w:val="-1"/>
          <w:w w:val="110"/>
        </w:rPr>
        <w:t>Discuta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trecho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lido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leve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todos</w:t>
      </w:r>
      <w:r>
        <w:rPr>
          <w:spacing w:val="-20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w w:val="110"/>
        </w:rPr>
        <w:t>interpretá-lo.</w:t>
      </w:r>
      <w:r>
        <w:rPr>
          <w:spacing w:val="-20"/>
          <w:w w:val="110"/>
        </w:rPr>
        <w:t> </w:t>
      </w:r>
      <w:r>
        <w:rPr>
          <w:w w:val="110"/>
        </w:rPr>
        <w:t>É</w:t>
      </w:r>
      <w:r>
        <w:rPr>
          <w:spacing w:val="-19"/>
          <w:w w:val="110"/>
        </w:rPr>
        <w:t> </w:t>
      </w:r>
      <w:r>
        <w:rPr>
          <w:w w:val="110"/>
        </w:rPr>
        <w:t>um</w:t>
      </w:r>
      <w:r>
        <w:rPr>
          <w:spacing w:val="-20"/>
          <w:w w:val="110"/>
        </w:rPr>
        <w:t> </w:t>
      </w:r>
      <w:r>
        <w:rPr>
          <w:w w:val="110"/>
        </w:rPr>
        <w:t>enterro?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quem?</w:t>
      </w:r>
    </w:p>
    <w:p>
      <w:pPr>
        <w:pStyle w:val="BodyText"/>
        <w:spacing w:line="280" w:lineRule="auto" w:before="1"/>
        <w:ind w:left="103"/>
        <w:rPr>
          <w:rFonts w:ascii="Trebuchet MS" w:hAnsi="Trebuchet MS"/>
          <w:i/>
          <w:sz w:val="25"/>
        </w:rPr>
      </w:pPr>
      <w:r>
        <w:rPr>
          <w:w w:val="110"/>
        </w:rPr>
        <w:t>Pergunte</w:t>
      </w:r>
      <w:r>
        <w:rPr>
          <w:spacing w:val="-19"/>
          <w:w w:val="110"/>
        </w:rPr>
        <w:t> </w:t>
      </w:r>
      <w:r>
        <w:rPr>
          <w:w w:val="110"/>
        </w:rPr>
        <w:t>o</w:t>
      </w:r>
      <w:r>
        <w:rPr>
          <w:spacing w:val="-18"/>
          <w:w w:val="110"/>
        </w:rPr>
        <w:t> </w:t>
      </w:r>
      <w:r>
        <w:rPr>
          <w:w w:val="110"/>
        </w:rPr>
        <w:t>significado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palavra</w:t>
      </w:r>
      <w:r>
        <w:rPr>
          <w:spacing w:val="-18"/>
          <w:w w:val="110"/>
        </w:rPr>
        <w:t> </w:t>
      </w:r>
      <w:r>
        <w:rPr>
          <w:w w:val="110"/>
        </w:rPr>
        <w:t>latifúndio</w:t>
      </w:r>
      <w:r>
        <w:rPr>
          <w:spacing w:val="-18"/>
          <w:w w:val="110"/>
        </w:rPr>
        <w:t> </w:t>
      </w:r>
      <w:r>
        <w:rPr>
          <w:w w:val="110"/>
        </w:rPr>
        <w:t>ali.</w:t>
      </w:r>
      <w:r>
        <w:rPr>
          <w:spacing w:val="-19"/>
          <w:w w:val="110"/>
        </w:rPr>
        <w:t> </w:t>
      </w:r>
      <w:r>
        <w:rPr>
          <w:w w:val="110"/>
        </w:rPr>
        <w:t>Construa</w:t>
      </w:r>
      <w:r>
        <w:rPr>
          <w:spacing w:val="-18"/>
          <w:w w:val="110"/>
        </w:rPr>
        <w:t> </w:t>
      </w:r>
      <w:r>
        <w:rPr>
          <w:w w:val="110"/>
        </w:rPr>
        <w:t>com</w:t>
      </w:r>
      <w:r>
        <w:rPr>
          <w:spacing w:val="-18"/>
          <w:w w:val="110"/>
        </w:rPr>
        <w:t> </w:t>
      </w:r>
      <w:r>
        <w:rPr>
          <w:w w:val="110"/>
        </w:rPr>
        <w:t>eles</w:t>
      </w:r>
      <w:r>
        <w:rPr>
          <w:spacing w:val="-18"/>
          <w:w w:val="110"/>
        </w:rPr>
        <w:t> </w:t>
      </w:r>
      <w:r>
        <w:rPr>
          <w:w w:val="110"/>
        </w:rPr>
        <w:t>o</w:t>
      </w:r>
      <w:r>
        <w:rPr>
          <w:spacing w:val="-18"/>
          <w:w w:val="110"/>
        </w:rPr>
        <w:t> </w:t>
      </w:r>
      <w:r>
        <w:rPr>
          <w:w w:val="110"/>
        </w:rPr>
        <w:t>sentido</w:t>
      </w:r>
      <w:r>
        <w:rPr>
          <w:spacing w:val="-80"/>
          <w:w w:val="110"/>
        </w:rPr>
        <w:t> </w:t>
      </w:r>
      <w:r>
        <w:rPr>
          <w:spacing w:val="-1"/>
          <w:w w:val="110"/>
        </w:rPr>
        <w:t>global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texto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e,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em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seguida,</w:t>
      </w:r>
      <w:r>
        <w:rPr>
          <w:spacing w:val="-19"/>
          <w:w w:val="110"/>
        </w:rPr>
        <w:t> </w:t>
      </w:r>
      <w:r>
        <w:rPr>
          <w:w w:val="110"/>
        </w:rPr>
        <w:t>leia</w:t>
      </w:r>
      <w:r>
        <w:rPr>
          <w:spacing w:val="-20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w w:val="110"/>
        </w:rPr>
        <w:t>primeira</w:t>
      </w:r>
      <w:r>
        <w:rPr>
          <w:spacing w:val="-20"/>
          <w:w w:val="110"/>
        </w:rPr>
        <w:t> </w:t>
      </w:r>
      <w:r>
        <w:rPr>
          <w:w w:val="110"/>
        </w:rPr>
        <w:t>parte</w:t>
      </w:r>
      <w:r>
        <w:rPr>
          <w:spacing w:val="-19"/>
          <w:w w:val="110"/>
        </w:rPr>
        <w:t> </w:t>
      </w:r>
      <w:r>
        <w:rPr>
          <w:w w:val="110"/>
        </w:rPr>
        <w:t>da</w:t>
      </w:r>
      <w:r>
        <w:rPr>
          <w:spacing w:val="-20"/>
          <w:w w:val="110"/>
        </w:rPr>
        <w:t> </w:t>
      </w:r>
      <w:r>
        <w:rPr>
          <w:w w:val="110"/>
        </w:rPr>
        <w:t>obra,</w:t>
      </w:r>
      <w:r>
        <w:rPr>
          <w:spacing w:val="-22"/>
          <w:w w:val="110"/>
        </w:rPr>
        <w:t> </w:t>
      </w:r>
      <w:r>
        <w:rPr>
          <w:rFonts w:ascii="Trebuchet MS" w:hAnsi="Trebuchet MS"/>
          <w:i/>
          <w:w w:val="110"/>
          <w:sz w:val="25"/>
        </w:rPr>
        <w:t>O</w:t>
      </w:r>
    </w:p>
    <w:p>
      <w:pPr>
        <w:pStyle w:val="BodyText"/>
        <w:spacing w:line="273" w:lineRule="auto"/>
        <w:ind w:left="103"/>
      </w:pPr>
      <w:r>
        <w:rPr>
          <w:rFonts w:ascii="Trebuchet MS" w:hAnsi="Trebuchet MS"/>
          <w:i/>
          <w:w w:val="105"/>
          <w:sz w:val="25"/>
        </w:rPr>
        <w:t>Retirante...</w:t>
      </w:r>
      <w:r>
        <w:rPr>
          <w:rFonts w:ascii="Trebuchet MS" w:hAnsi="Trebuchet MS"/>
          <w:i/>
          <w:spacing w:val="-11"/>
          <w:w w:val="105"/>
          <w:sz w:val="25"/>
        </w:rPr>
        <w:t> </w:t>
      </w:r>
      <w:r>
        <w:rPr>
          <w:w w:val="105"/>
        </w:rPr>
        <w:t>Resgate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histórias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turma</w:t>
      </w:r>
      <w:r>
        <w:rPr>
          <w:spacing w:val="-8"/>
          <w:w w:val="105"/>
        </w:rPr>
        <w:t> </w:t>
      </w:r>
      <w:r>
        <w:rPr>
          <w:w w:val="105"/>
        </w:rPr>
        <w:t>já</w:t>
      </w:r>
      <w:r>
        <w:rPr>
          <w:spacing w:val="-8"/>
          <w:w w:val="105"/>
        </w:rPr>
        <w:t> </w:t>
      </w:r>
      <w:r>
        <w:rPr>
          <w:w w:val="105"/>
        </w:rPr>
        <w:t>ouviu</w:t>
      </w:r>
      <w:r>
        <w:rPr>
          <w:spacing w:val="-8"/>
          <w:w w:val="105"/>
        </w:rPr>
        <w:t> </w:t>
      </w:r>
      <w:r>
        <w:rPr>
          <w:w w:val="105"/>
        </w:rPr>
        <w:t>sobre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migração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6"/>
          <w:w w:val="105"/>
        </w:rPr>
        <w:t> </w:t>
      </w:r>
      <w:r>
        <w:rPr>
          <w:w w:val="110"/>
        </w:rPr>
        <w:t>nordestinos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19"/>
          <w:w w:val="110"/>
        </w:rPr>
        <w:t> </w:t>
      </w:r>
      <w:r>
        <w:rPr>
          <w:w w:val="110"/>
        </w:rPr>
        <w:t>explore</w:t>
      </w:r>
      <w:r>
        <w:rPr>
          <w:spacing w:val="-20"/>
          <w:w w:val="110"/>
        </w:rPr>
        <w:t> </w:t>
      </w:r>
      <w:r>
        <w:rPr>
          <w:w w:val="110"/>
        </w:rPr>
        <w:t>as</w:t>
      </w:r>
      <w:r>
        <w:rPr>
          <w:spacing w:val="-19"/>
          <w:w w:val="110"/>
        </w:rPr>
        <w:t> </w:t>
      </w:r>
      <w:r>
        <w:rPr>
          <w:w w:val="110"/>
        </w:rPr>
        <w:t>causas</w:t>
      </w:r>
      <w:r>
        <w:rPr>
          <w:spacing w:val="-20"/>
          <w:w w:val="110"/>
        </w:rPr>
        <w:t> </w:t>
      </w:r>
      <w:r>
        <w:rPr>
          <w:w w:val="110"/>
        </w:rPr>
        <w:t>dela.</w:t>
      </w:r>
    </w:p>
    <w:p>
      <w:pPr>
        <w:pStyle w:val="BodyText"/>
        <w:spacing w:before="248"/>
        <w:ind w:left="103"/>
      </w:pPr>
      <w:r>
        <w:rPr>
          <w:w w:val="105"/>
        </w:rPr>
        <w:t>3ª</w:t>
      </w:r>
      <w:r>
        <w:rPr>
          <w:spacing w:val="-20"/>
          <w:w w:val="105"/>
        </w:rPr>
        <w:t> </w:t>
      </w:r>
      <w:r>
        <w:rPr>
          <w:w w:val="105"/>
        </w:rPr>
        <w:t>etapa</w:t>
      </w:r>
    </w:p>
    <w:p>
      <w:pPr>
        <w:pStyle w:val="BodyText"/>
        <w:spacing w:before="5"/>
      </w:pPr>
    </w:p>
    <w:p>
      <w:pPr>
        <w:pStyle w:val="BodyText"/>
        <w:spacing w:line="278" w:lineRule="auto"/>
        <w:ind w:left="103" w:right="54"/>
      </w:pPr>
      <w:r>
        <w:rPr>
          <w:w w:val="110"/>
        </w:rPr>
        <w:t>Forme grupos e proponha que explorem as informações apresentadas nos</w:t>
      </w:r>
      <w:r>
        <w:rPr>
          <w:spacing w:val="1"/>
          <w:w w:val="110"/>
        </w:rPr>
        <w:t> </w:t>
      </w:r>
      <w:r>
        <w:rPr/>
        <w:t>mapas</w:t>
      </w:r>
      <w:r>
        <w:rPr>
          <w:spacing w:val="-2"/>
        </w:rPr>
        <w:t> </w:t>
      </w:r>
      <w:r>
        <w:rPr>
          <w:rFonts w:ascii="Trebuchet MS" w:hAnsi="Trebuchet MS"/>
          <w:i/>
          <w:sz w:val="25"/>
        </w:rPr>
        <w:t>Brasil</w:t>
      </w:r>
      <w:r>
        <w:rPr>
          <w:rFonts w:ascii="Trebuchet MS" w:hAnsi="Trebuchet MS"/>
          <w:i/>
          <w:spacing w:val="2"/>
          <w:sz w:val="25"/>
        </w:rPr>
        <w:t> </w:t>
      </w:r>
      <w:r>
        <w:rPr>
          <w:rFonts w:ascii="Trebuchet MS" w:hAnsi="Trebuchet MS"/>
          <w:i/>
          <w:sz w:val="25"/>
        </w:rPr>
        <w:t>Político</w:t>
      </w:r>
      <w:r>
        <w:rPr/>
        <w:t>,</w:t>
      </w:r>
      <w:r>
        <w:rPr>
          <w:spacing w:val="1"/>
        </w:rPr>
        <w:t> </w:t>
      </w:r>
      <w:r>
        <w:rPr>
          <w:rFonts w:ascii="Trebuchet MS" w:hAnsi="Trebuchet MS"/>
          <w:i/>
          <w:sz w:val="25"/>
        </w:rPr>
        <w:t>Uso</w:t>
      </w:r>
      <w:r>
        <w:rPr>
          <w:rFonts w:ascii="Trebuchet MS" w:hAnsi="Trebuchet MS"/>
          <w:i/>
          <w:spacing w:val="2"/>
          <w:sz w:val="25"/>
        </w:rPr>
        <w:t> </w:t>
      </w:r>
      <w:r>
        <w:rPr>
          <w:rFonts w:ascii="Trebuchet MS" w:hAnsi="Trebuchet MS"/>
          <w:i/>
          <w:sz w:val="25"/>
        </w:rPr>
        <w:t>da</w:t>
      </w:r>
      <w:r>
        <w:rPr>
          <w:rFonts w:ascii="Trebuchet MS" w:hAnsi="Trebuchet MS"/>
          <w:i/>
          <w:spacing w:val="2"/>
          <w:sz w:val="25"/>
        </w:rPr>
        <w:t> </w:t>
      </w:r>
      <w:r>
        <w:rPr>
          <w:rFonts w:ascii="Trebuchet MS" w:hAnsi="Trebuchet MS"/>
          <w:i/>
          <w:sz w:val="25"/>
        </w:rPr>
        <w:t>Terra</w:t>
      </w:r>
      <w:r>
        <w:rPr>
          <w:rFonts w:ascii="Trebuchet MS" w:hAnsi="Trebuchet MS"/>
          <w:i/>
          <w:spacing w:val="2"/>
          <w:sz w:val="25"/>
        </w:rPr>
        <w:t> </w:t>
      </w:r>
      <w:r>
        <w:rPr>
          <w:rFonts w:ascii="Trebuchet MS" w:hAnsi="Trebuchet MS"/>
          <w:i/>
          <w:sz w:val="25"/>
        </w:rPr>
        <w:t>no</w:t>
      </w:r>
      <w:r>
        <w:rPr>
          <w:rFonts w:ascii="Trebuchet MS" w:hAnsi="Trebuchet MS"/>
          <w:i/>
          <w:spacing w:val="2"/>
          <w:sz w:val="25"/>
        </w:rPr>
        <w:t> </w:t>
      </w:r>
      <w:r>
        <w:rPr>
          <w:rFonts w:ascii="Trebuchet MS" w:hAnsi="Trebuchet MS"/>
          <w:i/>
          <w:sz w:val="25"/>
        </w:rPr>
        <w:t>Brasil</w:t>
      </w:r>
      <w:r>
        <w:rPr>
          <w:rFonts w:ascii="Trebuchet MS" w:hAnsi="Trebuchet MS"/>
          <w:i/>
          <w:spacing w:val="4"/>
          <w:sz w:val="25"/>
        </w:rPr>
        <w:t> </w:t>
      </w:r>
      <w:r>
        <w:rPr/>
        <w:t>e</w:t>
      </w:r>
      <w:r>
        <w:rPr>
          <w:spacing w:val="-3"/>
        </w:rPr>
        <w:t> </w:t>
      </w:r>
      <w:r>
        <w:rPr>
          <w:rFonts w:ascii="Trebuchet MS" w:hAnsi="Trebuchet MS"/>
          <w:i/>
          <w:sz w:val="25"/>
        </w:rPr>
        <w:t>Circulação</w:t>
      </w:r>
      <w:r>
        <w:rPr>
          <w:rFonts w:ascii="Trebuchet MS" w:hAnsi="Trebuchet MS"/>
          <w:i/>
          <w:spacing w:val="2"/>
          <w:sz w:val="25"/>
        </w:rPr>
        <w:t> </w:t>
      </w:r>
      <w:r>
        <w:rPr>
          <w:rFonts w:ascii="Trebuchet MS" w:hAnsi="Trebuchet MS"/>
          <w:i/>
          <w:sz w:val="25"/>
        </w:rPr>
        <w:t>Populacional</w:t>
      </w:r>
      <w:r>
        <w:rPr>
          <w:rFonts w:ascii="Trebuchet MS" w:hAnsi="Trebuchet MS"/>
          <w:i/>
          <w:spacing w:val="-3"/>
          <w:sz w:val="25"/>
        </w:rPr>
        <w:t> </w:t>
      </w:r>
      <w:r>
        <w:rPr/>
        <w:t>e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  <w:w w:val="110"/>
        </w:rPr>
        <w:t>estabeleçam relações entre eles. Oriente-os a localizar a Região Nordeste,</w:t>
      </w:r>
      <w:r>
        <w:rPr>
          <w:w w:val="110"/>
        </w:rPr>
        <w:t> observar</w:t>
      </w:r>
      <w:r>
        <w:rPr>
          <w:spacing w:val="-17"/>
          <w:w w:val="110"/>
        </w:rPr>
        <w:t> </w:t>
      </w:r>
      <w:r>
        <w:rPr>
          <w:w w:val="110"/>
        </w:rPr>
        <w:t>os</w:t>
      </w:r>
      <w:r>
        <w:rPr>
          <w:spacing w:val="-17"/>
          <w:w w:val="110"/>
        </w:rPr>
        <w:t> </w:t>
      </w:r>
      <w:r>
        <w:rPr>
          <w:w w:val="110"/>
        </w:rPr>
        <w:t>diferentes</w:t>
      </w:r>
      <w:r>
        <w:rPr>
          <w:spacing w:val="-17"/>
          <w:w w:val="110"/>
        </w:rPr>
        <w:t> </w:t>
      </w:r>
      <w:r>
        <w:rPr>
          <w:w w:val="110"/>
        </w:rPr>
        <w:t>usos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terra,</w:t>
      </w:r>
      <w:r>
        <w:rPr>
          <w:spacing w:val="-17"/>
          <w:w w:val="110"/>
        </w:rPr>
        <w:t> </w:t>
      </w:r>
      <w:r>
        <w:rPr>
          <w:w w:val="110"/>
        </w:rPr>
        <w:t>relacionar</w:t>
      </w:r>
      <w:r>
        <w:rPr>
          <w:spacing w:val="-17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w w:val="110"/>
        </w:rPr>
        <w:t>produção</w:t>
      </w:r>
      <w:r>
        <w:rPr>
          <w:spacing w:val="-17"/>
          <w:w w:val="110"/>
        </w:rPr>
        <w:t> </w:t>
      </w:r>
      <w:r>
        <w:rPr>
          <w:w w:val="110"/>
        </w:rPr>
        <w:t>agropecuária</w:t>
      </w:r>
      <w:r>
        <w:rPr>
          <w:spacing w:val="-16"/>
          <w:w w:val="110"/>
        </w:rPr>
        <w:t> </w:t>
      </w:r>
      <w:r>
        <w:rPr>
          <w:w w:val="110"/>
        </w:rPr>
        <w:t>com</w:t>
      </w:r>
      <w:r>
        <w:rPr>
          <w:spacing w:val="-80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tamanho</w:t>
      </w:r>
      <w:r>
        <w:rPr>
          <w:spacing w:val="-16"/>
          <w:w w:val="110"/>
        </w:rPr>
        <w:t> </w:t>
      </w:r>
      <w:r>
        <w:rPr>
          <w:w w:val="110"/>
        </w:rPr>
        <w:t>das</w:t>
      </w:r>
      <w:r>
        <w:rPr>
          <w:spacing w:val="-16"/>
          <w:w w:val="110"/>
        </w:rPr>
        <w:t> </w:t>
      </w:r>
      <w:r>
        <w:rPr>
          <w:w w:val="110"/>
        </w:rPr>
        <w:t>propriedades</w:t>
      </w:r>
      <w:r>
        <w:rPr>
          <w:spacing w:val="-16"/>
          <w:w w:val="110"/>
        </w:rPr>
        <w:t> </w:t>
      </w: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identificar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destino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população</w:t>
      </w:r>
      <w:r>
        <w:rPr>
          <w:spacing w:val="-16"/>
          <w:w w:val="110"/>
        </w:rPr>
        <w:t> </w:t>
      </w:r>
      <w:r>
        <w:rPr>
          <w:w w:val="110"/>
        </w:rPr>
        <w:t>migrante.</w:t>
      </w:r>
    </w:p>
    <w:p>
      <w:pPr>
        <w:pStyle w:val="BodyText"/>
        <w:spacing w:line="280" w:lineRule="auto" w:before="5"/>
        <w:ind w:left="103"/>
      </w:pPr>
      <w:r>
        <w:rPr>
          <w:w w:val="110"/>
        </w:rPr>
        <w:t>Cada equipe deve relacionar a história de Severino às informações</w:t>
      </w:r>
      <w:r>
        <w:rPr>
          <w:spacing w:val="1"/>
          <w:w w:val="110"/>
        </w:rPr>
        <w:t> </w:t>
      </w:r>
      <w:r>
        <w:rPr>
          <w:w w:val="110"/>
        </w:rPr>
        <w:t>encontradas</w:t>
      </w:r>
      <w:r>
        <w:rPr>
          <w:spacing w:val="-17"/>
          <w:w w:val="110"/>
        </w:rPr>
        <w:t> </w:t>
      </w:r>
      <w:r>
        <w:rPr>
          <w:w w:val="110"/>
        </w:rPr>
        <w:t>nos</w:t>
      </w:r>
      <w:r>
        <w:rPr>
          <w:spacing w:val="-17"/>
          <w:w w:val="110"/>
        </w:rPr>
        <w:t> </w:t>
      </w:r>
      <w:r>
        <w:rPr>
          <w:w w:val="110"/>
        </w:rPr>
        <w:t>mapas</w:t>
      </w:r>
      <w:r>
        <w:rPr>
          <w:spacing w:val="-16"/>
          <w:w w:val="110"/>
        </w:rPr>
        <w:t> </w:t>
      </w:r>
      <w:r>
        <w:rPr>
          <w:w w:val="110"/>
        </w:rPr>
        <w:t>e</w:t>
      </w:r>
      <w:r>
        <w:rPr>
          <w:spacing w:val="-17"/>
          <w:w w:val="110"/>
        </w:rPr>
        <w:t> </w:t>
      </w:r>
      <w:r>
        <w:rPr>
          <w:w w:val="110"/>
        </w:rPr>
        <w:t>explicar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w w:val="110"/>
        </w:rPr>
        <w:t>desigualdade</w:t>
      </w:r>
      <w:r>
        <w:rPr>
          <w:spacing w:val="-16"/>
          <w:w w:val="110"/>
        </w:rPr>
        <w:t> </w:t>
      </w:r>
      <w:r>
        <w:rPr>
          <w:w w:val="110"/>
        </w:rPr>
        <w:t>na</w:t>
      </w:r>
      <w:r>
        <w:rPr>
          <w:spacing w:val="-17"/>
          <w:w w:val="110"/>
        </w:rPr>
        <w:t> </w:t>
      </w:r>
      <w:r>
        <w:rPr>
          <w:w w:val="110"/>
        </w:rPr>
        <w:t>distribuição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terras</w:t>
      </w:r>
      <w:r>
        <w:rPr>
          <w:spacing w:val="-16"/>
          <w:w w:val="110"/>
        </w:rPr>
        <w:t> </w:t>
      </w:r>
      <w:r>
        <w:rPr>
          <w:w w:val="110"/>
        </w:rPr>
        <w:t>no</w:t>
      </w:r>
      <w:r>
        <w:rPr>
          <w:spacing w:val="-80"/>
          <w:w w:val="110"/>
        </w:rPr>
        <w:t> </w:t>
      </w:r>
      <w:r>
        <w:rPr>
          <w:w w:val="110"/>
        </w:rPr>
        <w:t>Brasil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19"/>
          <w:w w:val="110"/>
        </w:rPr>
        <w:t> </w:t>
      </w:r>
      <w:r>
        <w:rPr>
          <w:w w:val="110"/>
        </w:rPr>
        <w:t>as</w:t>
      </w:r>
      <w:r>
        <w:rPr>
          <w:spacing w:val="-20"/>
          <w:w w:val="110"/>
        </w:rPr>
        <w:t> </w:t>
      </w:r>
      <w:r>
        <w:rPr>
          <w:w w:val="110"/>
        </w:rPr>
        <w:t>causas</w:t>
      </w:r>
      <w:r>
        <w:rPr>
          <w:spacing w:val="-19"/>
          <w:w w:val="110"/>
        </w:rPr>
        <w:t> </w:t>
      </w:r>
      <w:r>
        <w:rPr>
          <w:w w:val="110"/>
        </w:rPr>
        <w:t>dos</w:t>
      </w:r>
      <w:r>
        <w:rPr>
          <w:spacing w:val="-20"/>
          <w:w w:val="110"/>
        </w:rPr>
        <w:t> </w:t>
      </w:r>
      <w:r>
        <w:rPr>
          <w:w w:val="110"/>
        </w:rPr>
        <w:t>processos</w:t>
      </w:r>
      <w:r>
        <w:rPr>
          <w:spacing w:val="-19"/>
          <w:w w:val="110"/>
        </w:rPr>
        <w:t> </w:t>
      </w:r>
      <w:r>
        <w:rPr>
          <w:w w:val="110"/>
        </w:rPr>
        <w:t>migratórios.</w:t>
      </w:r>
    </w:p>
    <w:p>
      <w:pPr>
        <w:pStyle w:val="BodyText"/>
        <w:spacing w:before="243"/>
        <w:ind w:left="103"/>
      </w:pPr>
      <w:r>
        <w:rPr>
          <w:w w:val="105"/>
        </w:rPr>
        <w:t>4ª</w:t>
      </w:r>
      <w:r>
        <w:rPr>
          <w:spacing w:val="-20"/>
          <w:w w:val="105"/>
        </w:rPr>
        <w:t> </w:t>
      </w:r>
      <w:r>
        <w:rPr>
          <w:w w:val="105"/>
        </w:rPr>
        <w:t>etapa</w:t>
      </w:r>
    </w:p>
    <w:p>
      <w:pPr>
        <w:pStyle w:val="BodyText"/>
        <w:spacing w:before="5"/>
      </w:pPr>
    </w:p>
    <w:p>
      <w:pPr>
        <w:pStyle w:val="BodyText"/>
        <w:spacing w:line="280" w:lineRule="auto"/>
        <w:ind w:left="103" w:right="363"/>
      </w:pPr>
      <w:r>
        <w:rPr>
          <w:w w:val="110"/>
        </w:rPr>
        <w:t>Com</w:t>
      </w:r>
      <w:r>
        <w:rPr>
          <w:spacing w:val="-18"/>
          <w:w w:val="110"/>
        </w:rPr>
        <w:t> </w:t>
      </w:r>
      <w:r>
        <w:rPr>
          <w:w w:val="110"/>
        </w:rPr>
        <w:t>base</w:t>
      </w:r>
      <w:r>
        <w:rPr>
          <w:spacing w:val="-17"/>
          <w:w w:val="110"/>
        </w:rPr>
        <w:t> </w:t>
      </w:r>
      <w:r>
        <w:rPr>
          <w:w w:val="110"/>
        </w:rPr>
        <w:t>nas</w:t>
      </w:r>
      <w:r>
        <w:rPr>
          <w:spacing w:val="-17"/>
          <w:w w:val="110"/>
        </w:rPr>
        <w:t> </w:t>
      </w:r>
      <w:r>
        <w:rPr>
          <w:w w:val="110"/>
        </w:rPr>
        <w:t>informações</w:t>
      </w:r>
      <w:r>
        <w:rPr>
          <w:spacing w:val="-18"/>
          <w:w w:val="110"/>
        </w:rPr>
        <w:t> </w:t>
      </w:r>
      <w:r>
        <w:rPr>
          <w:w w:val="110"/>
        </w:rPr>
        <w:t>e</w:t>
      </w:r>
      <w:r>
        <w:rPr>
          <w:spacing w:val="-17"/>
          <w:w w:val="110"/>
        </w:rPr>
        <w:t> </w:t>
      </w:r>
      <w:r>
        <w:rPr>
          <w:w w:val="110"/>
        </w:rPr>
        <w:t>reflexões</w:t>
      </w:r>
      <w:r>
        <w:rPr>
          <w:spacing w:val="-17"/>
          <w:w w:val="110"/>
        </w:rPr>
        <w:t> </w:t>
      </w:r>
      <w:r>
        <w:rPr>
          <w:w w:val="110"/>
        </w:rPr>
        <w:t>realizadas,</w:t>
      </w:r>
      <w:r>
        <w:rPr>
          <w:spacing w:val="-17"/>
          <w:w w:val="110"/>
        </w:rPr>
        <w:t> </w:t>
      </w:r>
      <w:r>
        <w:rPr>
          <w:w w:val="110"/>
        </w:rPr>
        <w:t>peça</w:t>
      </w:r>
      <w:r>
        <w:rPr>
          <w:spacing w:val="-18"/>
          <w:w w:val="110"/>
        </w:rPr>
        <w:t> </w:t>
      </w:r>
      <w:r>
        <w:rPr>
          <w:w w:val="110"/>
        </w:rPr>
        <w:t>que</w:t>
      </w:r>
      <w:r>
        <w:rPr>
          <w:spacing w:val="-17"/>
          <w:w w:val="110"/>
        </w:rPr>
        <w:t> </w:t>
      </w:r>
      <w:r>
        <w:rPr>
          <w:w w:val="110"/>
        </w:rPr>
        <w:t>todos</w:t>
      </w:r>
      <w:r>
        <w:rPr>
          <w:spacing w:val="-17"/>
          <w:w w:val="110"/>
        </w:rPr>
        <w:t> </w:t>
      </w:r>
      <w:r>
        <w:rPr>
          <w:w w:val="110"/>
        </w:rPr>
        <w:t>montem</w:t>
      </w:r>
      <w:r>
        <w:rPr>
          <w:spacing w:val="-80"/>
          <w:w w:val="110"/>
        </w:rPr>
        <w:t> </w:t>
      </w:r>
      <w:r>
        <w:rPr>
          <w:w w:val="110"/>
        </w:rPr>
        <w:t>um mural na sala de aula sobre a migração da população nordestina no</w:t>
      </w:r>
      <w:r>
        <w:rPr>
          <w:spacing w:val="1"/>
          <w:w w:val="110"/>
        </w:rPr>
        <w:t> </w:t>
      </w:r>
      <w:r>
        <w:rPr>
          <w:w w:val="110"/>
        </w:rPr>
        <w:t>Brasil.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Avaliação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280" w:lineRule="auto" w:before="1"/>
        <w:ind w:left="103" w:right="363"/>
      </w:pPr>
      <w:r>
        <w:rPr>
          <w:w w:val="110"/>
        </w:rPr>
        <w:t>Analise a participação da classe durante as atividades de levantamento de</w:t>
      </w:r>
      <w:r>
        <w:rPr>
          <w:spacing w:val="-80"/>
          <w:w w:val="110"/>
        </w:rPr>
        <w:t> </w:t>
      </w:r>
      <w:r>
        <w:rPr>
          <w:w w:val="110"/>
        </w:rPr>
        <w:t>hipóteses.</w:t>
      </w:r>
      <w:r>
        <w:rPr>
          <w:spacing w:val="-18"/>
          <w:w w:val="110"/>
        </w:rPr>
        <w:t> </w:t>
      </w:r>
      <w:r>
        <w:rPr>
          <w:w w:val="110"/>
        </w:rPr>
        <w:t>Organize</w:t>
      </w:r>
      <w:r>
        <w:rPr>
          <w:spacing w:val="-17"/>
          <w:w w:val="110"/>
        </w:rPr>
        <w:t> </w:t>
      </w:r>
      <w:r>
        <w:rPr>
          <w:w w:val="110"/>
        </w:rPr>
        <w:t>uma</w:t>
      </w:r>
      <w:r>
        <w:rPr>
          <w:spacing w:val="-17"/>
          <w:w w:val="110"/>
        </w:rPr>
        <w:t> </w:t>
      </w:r>
      <w:r>
        <w:rPr>
          <w:w w:val="110"/>
        </w:rPr>
        <w:t>pauta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observação</w:t>
      </w:r>
      <w:r>
        <w:rPr>
          <w:spacing w:val="-17"/>
          <w:w w:val="110"/>
        </w:rPr>
        <w:t> </w:t>
      </w:r>
      <w:r>
        <w:rPr>
          <w:w w:val="110"/>
        </w:rPr>
        <w:t>para</w:t>
      </w:r>
      <w:r>
        <w:rPr>
          <w:spacing w:val="-18"/>
          <w:w w:val="110"/>
        </w:rPr>
        <w:t> </w:t>
      </w:r>
      <w:r>
        <w:rPr>
          <w:w w:val="110"/>
        </w:rPr>
        <w:t>acompanhar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trabalho</w:t>
      </w:r>
      <w:r>
        <w:rPr>
          <w:spacing w:val="-80"/>
          <w:w w:val="110"/>
        </w:rPr>
        <w:t> </w:t>
      </w:r>
      <w:r>
        <w:rPr>
          <w:spacing w:val="-1"/>
          <w:w w:val="110"/>
        </w:rPr>
        <w:t>com mapas (sabe ler </w:t>
      </w:r>
      <w:r>
        <w:rPr>
          <w:w w:val="110"/>
        </w:rPr>
        <w:t>legendas, identificar elementos do mapa e relacionar</w:t>
      </w:r>
      <w:r>
        <w:rPr>
          <w:spacing w:val="-80"/>
          <w:w w:val="110"/>
        </w:rPr>
        <w:t> </w:t>
      </w:r>
      <w:r>
        <w:rPr>
          <w:w w:val="110"/>
        </w:rPr>
        <w:t>informações)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0"/>
          <w:w w:val="110"/>
        </w:rPr>
        <w:t> </w:t>
      </w:r>
      <w:r>
        <w:rPr>
          <w:w w:val="110"/>
        </w:rPr>
        <w:t>considere</w:t>
      </w:r>
      <w:r>
        <w:rPr>
          <w:spacing w:val="-20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w w:val="110"/>
        </w:rPr>
        <w:t>fluência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0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w w:val="110"/>
        </w:rPr>
        <w:t>compreensão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texto.</w:t>
      </w:r>
    </w:p>
    <w:p>
      <w:pPr>
        <w:pStyle w:val="BodyText"/>
        <w:spacing w:before="243"/>
        <w:ind w:left="103"/>
      </w:pPr>
      <w:r>
        <w:rPr>
          <w:w w:val="105"/>
        </w:rPr>
        <w:t>Créditos:</w:t>
      </w:r>
      <w:r>
        <w:rPr>
          <w:spacing w:val="15"/>
          <w:w w:val="105"/>
        </w:rPr>
        <w:t> </w:t>
      </w:r>
      <w:r>
        <w:rPr>
          <w:w w:val="105"/>
        </w:rPr>
        <w:t>Referencial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Expectativas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Desenvolvimento</w:t>
      </w:r>
      <w:r>
        <w:rPr>
          <w:spacing w:val="16"/>
          <w:w w:val="105"/>
        </w:rPr>
        <w:t> </w:t>
      </w:r>
      <w:r>
        <w:rPr>
          <w:w w:val="105"/>
        </w:rPr>
        <w:t>da</w:t>
      </w:r>
    </w:p>
    <w:p>
      <w:pPr>
        <w:spacing w:after="0"/>
        <w:sectPr>
          <w:pgSz w:w="11900" w:h="16840"/>
          <w:pgMar w:top="500" w:bottom="280" w:left="1380" w:right="1380"/>
        </w:sectPr>
      </w:pPr>
    </w:p>
    <w:p>
      <w:pPr>
        <w:pStyle w:val="BodyText"/>
        <w:spacing w:line="280" w:lineRule="auto" w:before="87"/>
        <w:ind w:left="103" w:right="363"/>
      </w:pPr>
      <w:r>
        <w:rPr>
          <w:w w:val="105"/>
        </w:rPr>
        <w:t>Competência Leitora e Escritora no Ciclo II do Ensino Fundamental -</w:t>
      </w:r>
      <w:r>
        <w:rPr>
          <w:spacing w:val="1"/>
          <w:w w:val="105"/>
        </w:rPr>
        <w:t> </w:t>
      </w:r>
      <w:r>
        <w:rPr>
          <w:w w:val="105"/>
        </w:rPr>
        <w:t>Geografia,</w:t>
      </w:r>
      <w:r>
        <w:rPr>
          <w:spacing w:val="18"/>
          <w:w w:val="105"/>
        </w:rPr>
        <w:t> </w:t>
      </w:r>
      <w:r>
        <w:rPr>
          <w:w w:val="105"/>
        </w:rPr>
        <w:t>elaborado</w:t>
      </w:r>
      <w:r>
        <w:rPr>
          <w:spacing w:val="18"/>
          <w:w w:val="105"/>
        </w:rPr>
        <w:t> </w:t>
      </w:r>
      <w:r>
        <w:rPr>
          <w:w w:val="105"/>
        </w:rPr>
        <w:t>pela</w:t>
      </w:r>
      <w:r>
        <w:rPr>
          <w:spacing w:val="19"/>
          <w:w w:val="105"/>
        </w:rPr>
        <w:t> </w:t>
      </w:r>
      <w:r>
        <w:rPr>
          <w:w w:val="105"/>
        </w:rPr>
        <w:t>Secretaria</w:t>
      </w:r>
      <w:r>
        <w:rPr>
          <w:spacing w:val="18"/>
          <w:w w:val="105"/>
        </w:rPr>
        <w:t> </w:t>
      </w:r>
      <w:r>
        <w:rPr>
          <w:w w:val="105"/>
        </w:rPr>
        <w:t>Municipal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Educação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São</w:t>
      </w:r>
      <w:r>
        <w:rPr>
          <w:spacing w:val="18"/>
          <w:w w:val="105"/>
        </w:rPr>
        <w:t> </w:t>
      </w:r>
      <w:r>
        <w:rPr>
          <w:w w:val="105"/>
        </w:rPr>
        <w:t>Paulo.</w:t>
      </w:r>
    </w:p>
    <w:sectPr>
      <w:pgSz w:w="11900" w:h="16840"/>
      <w:pgMar w:top="50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3" w:hanging="143"/>
      </w:pPr>
      <w:rPr>
        <w:rFonts w:hint="default" w:ascii="Tahoma" w:hAnsi="Tahoma" w:eastAsia="Tahoma" w:cs="Tahoma"/>
        <w:w w:val="9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4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8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2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6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20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4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8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2" w:hanging="1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ahoma" w:hAnsi="Tahoma" w:eastAsia="Tahoma" w:cs="Tahom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103"/>
    </w:pPr>
    <w:rPr>
      <w:rFonts w:ascii="Tahoma" w:hAnsi="Tahoma" w:eastAsia="Tahoma" w:cs="Tahoma"/>
      <w:b/>
      <w:bCs/>
      <w:sz w:val="69"/>
      <w:szCs w:val="6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6" w:hanging="14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542/a-migracao-nordestina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Migração Nordestina</dc:title>
  <dcterms:created xsi:type="dcterms:W3CDTF">2022-12-27T18:05:23Z</dcterms:created>
  <dcterms:modified xsi:type="dcterms:W3CDTF">2022-12-27T18:05:23Z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