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68.11141967773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1.9142150878906"/>
        <w:gridCol w:w="3693.0984497070312"/>
        <w:gridCol w:w="3693.0987548828125"/>
        <w:tblGridChange w:id="0">
          <w:tblGrid>
            <w:gridCol w:w="2281.9142150878906"/>
            <w:gridCol w:w="3693.0984497070312"/>
            <w:gridCol w:w="3693.0987548828125"/>
          </w:tblGrid>
        </w:tblGridChange>
      </w:tblGrid>
      <w:tr>
        <w:trPr>
          <w:cantSplit w:val="0"/>
          <w:trHeight w:val="1216.02050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132965087890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163026" cy="243091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63026" cy="2430914"/>
                          </a:xfrm>
                          <a:prstGeom prst="rect"/>
                          <a:ln/>
                        </pic:spPr>
                      </pic:pic>
                    </a:graphicData>
                  </a:graphic>
                </wp:inline>
              </w:drawing>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1176452637" w:lineRule="auto"/>
              <w:ind w:left="113.64776611328125" w:right="120.76904296875" w:firstLine="5.04425048828125"/>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4.020151138305664"/>
                <w:szCs w:val="24.020151138305664"/>
                <w:u w:val="none"/>
                <w:shd w:fill="auto" w:val="clear"/>
                <w:vertAlign w:val="baseline"/>
                <w:rtl w:val="0"/>
              </w:rPr>
              <w:t xml:space="preserve">PLANO DE AULA: Números que contam histórias </w:t>
            </w: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Como podemos desenvolver a leitura crítica de dados e gráficos?</w:t>
            </w:r>
          </w:p>
        </w:tc>
      </w:tr>
      <w:tr>
        <w:trPr>
          <w:cantSplit w:val="0"/>
          <w:trHeight w:val="765.6420898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16412353515625"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1"/>
                <w:i w:val="0"/>
                <w:smallCaps w:val="0"/>
                <w:strike w:val="0"/>
                <w:color w:val="000000"/>
                <w:sz w:val="20.01178741455078"/>
                <w:szCs w:val="20.01178741455078"/>
                <w:u w:val="none"/>
                <w:shd w:fill="auto" w:val="clear"/>
                <w:vertAlign w:val="baseline"/>
                <w:rtl w:val="0"/>
              </w:rPr>
              <w:t xml:space="preserve">Eixo EducaMídia: </w:t>
            </w: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Ler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957914352417" w:lineRule="auto"/>
              <w:ind w:left="114.364013671875" w:right="136.24755859375" w:hanging="0.200195312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1"/>
                <w:i w:val="0"/>
                <w:smallCaps w:val="0"/>
                <w:strike w:val="0"/>
                <w:color w:val="000000"/>
                <w:sz w:val="20.01178741455078"/>
                <w:szCs w:val="20.01178741455078"/>
                <w:u w:val="none"/>
                <w:shd w:fill="auto" w:val="clear"/>
                <w:vertAlign w:val="baseline"/>
                <w:rtl w:val="0"/>
              </w:rPr>
              <w:t xml:space="preserve">Habilidades: </w:t>
            </w: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Análise crítica da mídia, letramento da informação</w:t>
            </w:r>
          </w:p>
        </w:tc>
      </w:tr>
      <w:tr>
        <w:trPr>
          <w:cantSplit w:val="0"/>
          <w:trHeight w:val="1035.8691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16412353515625" w:right="0" w:firstLine="0"/>
              <w:jc w:val="left"/>
              <w:rPr>
                <w:rFonts w:ascii="Arial" w:cs="Arial" w:eastAsia="Arial" w:hAnsi="Arial"/>
                <w:b w:val="1"/>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1"/>
                <w:i w:val="0"/>
                <w:smallCaps w:val="0"/>
                <w:strike w:val="0"/>
                <w:color w:val="000000"/>
                <w:sz w:val="20.01178741455078"/>
                <w:szCs w:val="20.01178741455078"/>
                <w:u w:val="none"/>
                <w:shd w:fill="auto" w:val="clear"/>
                <w:vertAlign w:val="baseline"/>
                <w:rtl w:val="0"/>
              </w:rPr>
              <w:t xml:space="preserve">Habilidades BNCC: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89453125" w:line="269.957914352417" w:lineRule="auto"/>
              <w:ind w:left="116.36566162109375" w:right="1120.1446533203125"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EF08MA23, EF09MA21, EM13LP45, EM13MAT101, EM13MAT102, EM13CNT303, EM13LGG202, EM13LGG302</w:t>
            </w:r>
          </w:p>
        </w:tc>
      </w:tr>
      <w:tr>
        <w:trPr>
          <w:cantSplit w:val="0"/>
          <w:trHeight w:val="1035.8691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3602294921875" w:right="0" w:firstLine="0"/>
              <w:jc w:val="left"/>
              <w:rPr>
                <w:rFonts w:ascii="Arial" w:cs="Arial" w:eastAsia="Arial" w:hAnsi="Arial"/>
                <w:b w:val="1"/>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1"/>
                <w:i w:val="0"/>
                <w:smallCaps w:val="0"/>
                <w:strike w:val="0"/>
                <w:color w:val="000000"/>
                <w:sz w:val="20.01178741455078"/>
                <w:szCs w:val="20.01178741455078"/>
                <w:u w:val="none"/>
                <w:shd w:fill="auto" w:val="clear"/>
                <w:vertAlign w:val="baseline"/>
                <w:rtl w:val="0"/>
              </w:rPr>
              <w:t xml:space="preserve">Segmento: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88232421875" w:line="269.95914459228516" w:lineRule="auto"/>
              <w:ind w:left="116.36566162109375" w:right="684.4219970703125"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Ensino Fundamental II e Ensino Médio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163818359375" w:right="0" w:firstLine="0"/>
              <w:jc w:val="left"/>
              <w:rPr>
                <w:rFonts w:ascii="Arial" w:cs="Arial" w:eastAsia="Arial" w:hAnsi="Arial"/>
                <w:b w:val="1"/>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1"/>
                <w:i w:val="0"/>
                <w:smallCaps w:val="0"/>
                <w:strike w:val="0"/>
                <w:color w:val="000000"/>
                <w:sz w:val="20.01178741455078"/>
                <w:szCs w:val="20.01178741455078"/>
                <w:u w:val="none"/>
                <w:shd w:fill="auto" w:val="clear"/>
                <w:vertAlign w:val="baseline"/>
                <w:rtl w:val="0"/>
              </w:rPr>
              <w:t xml:space="preserve">Duração sugerida: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88232421875" w:line="240" w:lineRule="auto"/>
              <w:ind w:left="124.3701171875"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1 ou 2 aulas</w:t>
            </w:r>
          </w:p>
        </w:tc>
      </w:tr>
      <w:tr>
        <w:trPr>
          <w:cantSplit w:val="0"/>
          <w:trHeight w:val="2927.45605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55975341796875" w:right="0" w:firstLine="0"/>
              <w:jc w:val="left"/>
              <w:rPr>
                <w:rFonts w:ascii="Montserrat" w:cs="Montserrat" w:eastAsia="Montserrat" w:hAnsi="Montserrat"/>
                <w:b w:val="1"/>
                <w:i w:val="0"/>
                <w:smallCaps w:val="0"/>
                <w:strike w:val="0"/>
                <w:color w:val="000000"/>
                <w:sz w:val="20.01178741455078"/>
                <w:szCs w:val="20.01178741455078"/>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0.01178741455078"/>
                <w:szCs w:val="20.01178741455078"/>
                <w:u w:val="none"/>
                <w:shd w:fill="auto" w:val="clear"/>
                <w:vertAlign w:val="baseline"/>
                <w:rtl w:val="0"/>
              </w:rPr>
              <w:t xml:space="preserve">OBJETIVOS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91650390625" w:line="269.9593734741211" w:lineRule="auto"/>
              <w:ind w:left="108.36090087890625" w:right="-1440" w:firstLine="8.004760742187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Demonstrar que interagimos com gráficos e estatísticas o tempo todo e emdiversos veículos e que estes dados em forma de imagem servem parainformar, persuadir e, ocasionalmente, desinformar. Analisando gráficos dediversos veículos, iremos perceber que para compreendê-los precisamos deuma observação cuidadosa e crítica e um protocolo simples podem auxiliarnessa missão.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36.0382080078125" w:firstLine="0"/>
              <w:jc w:val="righ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8865966796875" w:line="240" w:lineRule="auto"/>
              <w:ind w:left="0" w:right="332.584228515625" w:firstLine="0"/>
              <w:jc w:val="righ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8865966796875" w:line="240" w:lineRule="auto"/>
              <w:ind w:left="0" w:right="296.16455078125" w:firstLine="0"/>
              <w:jc w:val="righ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w:t>
            </w:r>
          </w:p>
        </w:tc>
      </w:tr>
      <w:tr>
        <w:trPr>
          <w:cantSplit w:val="0"/>
          <w:trHeight w:val="7791.5368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15423583984375" w:right="0" w:firstLine="0"/>
              <w:jc w:val="left"/>
              <w:rPr>
                <w:rFonts w:ascii="Arial" w:cs="Arial" w:eastAsia="Arial" w:hAnsi="Arial"/>
                <w:b w:val="1"/>
                <w:i w:val="0"/>
                <w:smallCaps w:val="0"/>
                <w:strike w:val="0"/>
                <w:color w:val="000000"/>
                <w:sz w:val="20.01178741455078"/>
                <w:szCs w:val="20.01178741455078"/>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0.01178741455078"/>
                <w:szCs w:val="20.01178741455078"/>
                <w:u w:val="none"/>
                <w:shd w:fill="auto" w:val="clear"/>
                <w:vertAlign w:val="baseline"/>
                <w:rtl w:val="0"/>
              </w:rPr>
              <w:t xml:space="preserve">ATIVAÇÃ</w:t>
            </w:r>
            <w:r w:rsidDel="00000000" w:rsidR="00000000" w:rsidRPr="00000000">
              <w:rPr>
                <w:rFonts w:ascii="Arial" w:cs="Arial" w:eastAsia="Arial" w:hAnsi="Arial"/>
                <w:b w:val="1"/>
                <w:i w:val="0"/>
                <w:smallCaps w:val="0"/>
                <w:strike w:val="0"/>
                <w:color w:val="000000"/>
                <w:sz w:val="20.01178741455078"/>
                <w:szCs w:val="20.01178741455078"/>
                <w:u w:val="none"/>
                <w:shd w:fill="auto" w:val="clear"/>
                <w:vertAlign w:val="baseline"/>
                <w:rtl w:val="0"/>
              </w:rPr>
              <w:t xml:space="preserve">O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9158935546875" w:line="240" w:lineRule="auto"/>
              <w:ind w:left="0" w:right="-1440" w:firstLine="0"/>
              <w:jc w:val="righ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Se quiser, utilize os slides da aula para apoiar esta sequência.</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9158935546875" w:line="269.959659576416" w:lineRule="auto"/>
              <w:ind w:left="112.76336669921875" w:right="-1440" w:firstLine="11.607055664062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10 min | Mostre um gráfico/mapa (retirado de uma matéria jornalístico oupublicitária) para seus alunos, omitindo detalhes como título e outrasinformações que induzam a interpretações dele.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342041015625" w:line="269.95994567871094" w:lineRule="auto"/>
              <w:ind w:left="108.36090087890625" w:right="-1440" w:firstLine="8.004760742187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Depois de algum tempo olhando atentamente para o gráfico, peça para queos alunos respondam essas três perguntas: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354248046875" w:line="240" w:lineRule="auto"/>
              <w:ind w:left="113.3636474609375" w:right="0" w:firstLine="0"/>
              <w:jc w:val="left"/>
              <w:rPr>
                <w:rFonts w:ascii="Arial" w:cs="Arial" w:eastAsia="Arial" w:hAnsi="Arial"/>
                <w:b w:val="0"/>
                <w:i w:val="1"/>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1"/>
                <w:smallCaps w:val="0"/>
                <w:strike w:val="0"/>
                <w:color w:val="000000"/>
                <w:sz w:val="20.01178741455078"/>
                <w:szCs w:val="20.01178741455078"/>
                <w:u w:val="none"/>
                <w:shd w:fill="auto" w:val="clear"/>
                <w:vertAlign w:val="baseline"/>
                <w:rtl w:val="0"/>
              </w:rPr>
              <w:t xml:space="preserve">- O que você percebe?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915283203125" w:line="269.95994567871094" w:lineRule="auto"/>
              <w:ind w:left="108.56109619140625" w:right="-1440" w:firstLine="4.80255126953125"/>
              <w:jc w:val="left"/>
              <w:rPr>
                <w:rFonts w:ascii="Arial" w:cs="Arial" w:eastAsia="Arial" w:hAnsi="Arial"/>
                <w:b w:val="0"/>
                <w:i w:val="1"/>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1"/>
                <w:smallCaps w:val="0"/>
                <w:strike w:val="0"/>
                <w:color w:val="000000"/>
                <w:sz w:val="20.01178741455078"/>
                <w:szCs w:val="20.01178741455078"/>
                <w:u w:val="none"/>
                <w:shd w:fill="auto" w:val="clear"/>
                <w:vertAlign w:val="baseline"/>
                <w:rtl w:val="0"/>
              </w:rPr>
              <w:t xml:space="preserve">- O que você imagina? O que fez com que você ficasse curioso sobre ográfico?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342041015625" w:line="269.95994567871094" w:lineRule="auto"/>
              <w:ind w:left="108.36090087890625" w:right="-1440" w:firstLine="5.00274658203125"/>
              <w:jc w:val="left"/>
              <w:rPr>
                <w:rFonts w:ascii="Arial" w:cs="Arial" w:eastAsia="Arial" w:hAnsi="Arial"/>
                <w:b w:val="0"/>
                <w:i w:val="1"/>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1"/>
                <w:smallCaps w:val="0"/>
                <w:strike w:val="0"/>
                <w:color w:val="000000"/>
                <w:sz w:val="20.01178741455078"/>
                <w:szCs w:val="20.01178741455078"/>
                <w:u w:val="none"/>
                <w:shd w:fill="auto" w:val="clear"/>
                <w:vertAlign w:val="baseline"/>
                <w:rtl w:val="0"/>
              </w:rPr>
              <w:t xml:space="preserve">- O que está acontecendo neste gráfico? Escreva um título atraente quecapture a ideia principal do mapa.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342041015625" w:line="240" w:lineRule="auto"/>
              <w:ind w:left="115.364990234375" w:right="0" w:firstLine="0"/>
              <w:jc w:val="left"/>
              <w:rPr>
                <w:rFonts w:ascii="Montserrat" w:cs="Montserrat" w:eastAsia="Montserrat" w:hAnsi="Montserrat"/>
                <w:b w:val="1"/>
                <w:i w:val="0"/>
                <w:smallCaps w:val="0"/>
                <w:strike w:val="0"/>
                <w:color w:val="000000"/>
                <w:sz w:val="20.01178741455078"/>
                <w:szCs w:val="20.01178741455078"/>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0.01178741455078"/>
                <w:szCs w:val="20.01178741455078"/>
                <w:u w:val="none"/>
                <w:shd w:fill="auto" w:val="clear"/>
                <w:vertAlign w:val="baseline"/>
                <w:rtl w:val="0"/>
              </w:rPr>
              <w:t xml:space="preserve">DESENVOLVIMENTO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91650390625" w:line="269.95954513549805" w:lineRule="auto"/>
              <w:ind w:left="100.15594482421875" w:right="-1440" w:firstLine="14.008178710937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5 min | Agora é hora de os alunos, em duplas, escreverem as respostas àsperguntas da ativação. Elas foram pensadas sequencialmente, então devemser respondidas em ordem. Comece com "eu percebo", depois "eu imagino" etermine com um título atraente. Eles podem responder verbalmente,digitalmente (</w:t>
            </w:r>
            <w:r w:rsidDel="00000000" w:rsidR="00000000" w:rsidRPr="00000000">
              <w:rPr>
                <w:rFonts w:ascii="Arial" w:cs="Arial" w:eastAsia="Arial" w:hAnsi="Arial"/>
                <w:b w:val="0"/>
                <w:i w:val="0"/>
                <w:smallCaps w:val="0"/>
                <w:strike w:val="0"/>
                <w:color w:val="1155cc"/>
                <w:sz w:val="20.01178741455078"/>
                <w:szCs w:val="20.01178741455078"/>
                <w:u w:val="single"/>
                <w:shd w:fill="auto" w:val="clear"/>
                <w:vertAlign w:val="baseline"/>
                <w:rtl w:val="0"/>
              </w:rPr>
              <w:t xml:space="preserve">mentimeter.com</w:t>
            </w: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w:t>
            </w:r>
            <w:r w:rsidDel="00000000" w:rsidR="00000000" w:rsidRPr="00000000">
              <w:rPr>
                <w:rFonts w:ascii="Arial" w:cs="Arial" w:eastAsia="Arial" w:hAnsi="Arial"/>
                <w:b w:val="0"/>
                <w:i w:val="0"/>
                <w:smallCaps w:val="0"/>
                <w:strike w:val="0"/>
                <w:color w:val="1155cc"/>
                <w:sz w:val="20.01178741455078"/>
                <w:szCs w:val="20.01178741455078"/>
                <w:u w:val="single"/>
                <w:shd w:fill="auto" w:val="clear"/>
                <w:vertAlign w:val="baseline"/>
                <w:rtl w:val="0"/>
              </w:rPr>
              <w:t xml:space="preserve">forms</w:t>
            </w:r>
            <w:r w:rsidDel="00000000" w:rsidR="00000000" w:rsidRPr="00000000">
              <w:rPr>
                <w:rFonts w:ascii="Arial" w:cs="Arial" w:eastAsia="Arial" w:hAnsi="Arial"/>
                <w:b w:val="0"/>
                <w:i w:val="0"/>
                <w:smallCaps w:val="0"/>
                <w:strike w:val="0"/>
                <w:color w:val="1155cc"/>
                <w:sz w:val="20.01178741455078"/>
                <w:szCs w:val="20.011787414550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estimula a troca de ideias e a resposta deve vir de um consenso entre os doisalunos.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8.2666015625" w:firstLine="0"/>
              <w:jc w:val="righ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88720703125" w:line="240" w:lineRule="auto"/>
              <w:ind w:left="0" w:right="909.4305419921875" w:firstLine="0"/>
              <w:jc w:val="righ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8865966796875" w:line="240" w:lineRule="auto"/>
              <w:ind w:left="843.38623046875"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7.113037109375" w:line="240" w:lineRule="auto"/>
              <w:ind w:left="0" w:right="241.7431640625" w:firstLine="0"/>
              <w:jc w:val="righ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88720703125" w:line="240" w:lineRule="auto"/>
              <w:ind w:left="425.201416015625"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7.567138671875" w:line="240" w:lineRule="auto"/>
              <w:ind w:left="0" w:right="791.7254638671875" w:firstLine="0"/>
              <w:jc w:val="right"/>
              <w:rPr>
                <w:rFonts w:ascii="Arial" w:cs="Arial" w:eastAsia="Arial" w:hAnsi="Arial"/>
                <w:b w:val="0"/>
                <w:i w:val="1"/>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1"/>
                <w:smallCaps w:val="0"/>
                <w:strike w:val="0"/>
                <w:color w:val="000000"/>
                <w:sz w:val="20.01178741455078"/>
                <w:szCs w:val="20.01178741455078"/>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7.3397827148438" w:line="240" w:lineRule="auto"/>
              <w:ind w:left="0" w:right="657.72705078125" w:firstLine="0"/>
              <w:jc w:val="right"/>
              <w:rPr>
                <w:rFonts w:ascii="Arial" w:cs="Arial" w:eastAsia="Arial" w:hAnsi="Arial"/>
                <w:b w:val="0"/>
                <w:i w:val="1"/>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1"/>
                <w:smallCaps w:val="0"/>
                <w:strike w:val="0"/>
                <w:color w:val="000000"/>
                <w:sz w:val="20.01178741455078"/>
                <w:szCs w:val="20.01178741455078"/>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7938842773438" w:line="240" w:lineRule="auto"/>
              <w:ind w:left="0" w:right="443.424072265625" w:firstLine="0"/>
              <w:jc w:val="righ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88568115234375" w:line="240" w:lineRule="auto"/>
              <w:ind w:left="0" w:right="182.84423828125" w:firstLine="0"/>
              <w:jc w:val="righ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88705444335938" w:line="240" w:lineRule="auto"/>
              <w:ind w:left="0" w:right="160.70556640625" w:firstLine="0"/>
              <w:jc w:val="righ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88705444335938" w:line="240" w:lineRule="auto"/>
              <w:ind w:left="0" w:right="1025.90087890625" w:firstLine="0"/>
              <w:jc w:val="righ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6925659179688" w:line="240" w:lineRule="auto"/>
              <w:ind w:left="0" w:right="0" w:firstLine="0"/>
              <w:jc w:val="center"/>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etc) ou em papéis. O trabalho em dupla </w:t>
            </w:r>
          </w:p>
        </w:tc>
      </w:tr>
    </w:tbl>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6860" w:w="11920" w:orient="portrait"/>
          <w:pgMar w:bottom="931.636962890625" w:top="855.716552734375" w:left="1140.9571838378906" w:right="1110.931396484375" w:header="0" w:footer="720"/>
          <w:pgNumType w:start="1"/>
        </w:sect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2281.914215087890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1.9142150878906"/>
        <w:tblGridChange w:id="0">
          <w:tblGrid>
            <w:gridCol w:w="2281.9142150878906"/>
          </w:tblGrid>
        </w:tblGridChange>
      </w:tblGrid>
      <w:tr>
        <w:trPr>
          <w:cantSplit w:val="0"/>
          <w:trHeight w:val="8211.8884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116.774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657.2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276.069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95877265930176" w:lineRule="auto"/>
        <w:ind w:left="0"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10 min | Respondidas as perguntas o professor abre uma discussão entre os alunos, mostrando algumas das respostas e evidenciando as divergências e convergências entre elas. Depois de algum tempo de conversa, o professor mostra mais um ou dois gráficos diferentes, mas que representam a mesma informação. Podem ser de matérias (e veículos) diferentes ou da mesma matéria do primeiro gráfico. O que mudou na maneira de ler as informações? Os alunos mudaram de ideia em relação ao primeiro gráfico depois de ver o segundo?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34814453125" w:line="269.95914459228516" w:lineRule="auto"/>
        <w:ind w:left="0"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5 min | É hora de conhecer as fontes dos gráficos e comparar a percepção inicial dos alunos (especialmente o título criado) com o contexto em que ele foi apresentado pelo veículo de informação. Os gráficos sozinhos levaram às mesmas conclusões que acompanhados de textos?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907958984375" w:line="269.9586296081543" w:lineRule="auto"/>
        <w:ind w:left="0"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10 min | E quando os gráficos nos enganam? Algumas vezes os gráficos podem ser usados de maneira enganosa (mesmo que bem-intencionada). Divida os alunos em 3 grupos (ou múltiplos de 3) e distribua as atividades que trazem a mesma informação apresentada em dois gráficos diferentes. Os alunos devem escolher qual gráfico é mais adequado e justificar textualmente e/ou por meio de apresentação para a turma.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1392822265625" w:line="240" w:lineRule="auto"/>
        <w:ind w:left="0" w:right="0" w:firstLine="0"/>
        <w:jc w:val="left"/>
        <w:rPr>
          <w:rFonts w:ascii="Montserrat" w:cs="Montserrat" w:eastAsia="Montserrat" w:hAnsi="Montserrat"/>
          <w:b w:val="1"/>
          <w:i w:val="0"/>
          <w:smallCaps w:val="0"/>
          <w:strike w:val="0"/>
          <w:color w:val="000000"/>
          <w:sz w:val="20.01178741455078"/>
          <w:szCs w:val="20.01178741455078"/>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0.01178741455078"/>
          <w:szCs w:val="20.01178741455078"/>
          <w:u w:val="none"/>
          <w:shd w:fill="auto" w:val="clear"/>
          <w:vertAlign w:val="baseline"/>
          <w:rtl w:val="0"/>
        </w:rPr>
        <w:t xml:space="preserve">FECHAMENTO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896484375" w:line="269.95994567871094" w:lineRule="auto"/>
        <w:ind w:left="0"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Promova uma discussão com os alunos. Por que é importante saber ler dados e gráficos? Qual a importância desse tipo de comunicação na sociedade? Qual a diferença entre os gráficos estáticos e os interativos, em termos de compreensão? Discuta a afirmação: “os números contam histórias”.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7.0965576171875" w:line="240" w:lineRule="auto"/>
        <w:ind w:left="0" w:right="0" w:firstLine="0"/>
        <w:jc w:val="left"/>
        <w:rPr>
          <w:rFonts w:ascii="Montserrat" w:cs="Montserrat" w:eastAsia="Montserrat" w:hAnsi="Montserrat"/>
          <w:b w:val="1"/>
          <w:i w:val="0"/>
          <w:smallCaps w:val="0"/>
          <w:strike w:val="0"/>
          <w:color w:val="000000"/>
          <w:sz w:val="20.01178741455078"/>
          <w:szCs w:val="20.01178741455078"/>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0.01178741455078"/>
          <w:szCs w:val="20.01178741455078"/>
          <w:u w:val="none"/>
          <w:shd w:fill="auto" w:val="clear"/>
          <w:vertAlign w:val="baseline"/>
          <w:rtl w:val="0"/>
        </w:rPr>
        <w:t xml:space="preserve">MATERIAIS PARA A AULA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91650390625" w:line="240" w:lineRule="auto"/>
        <w:ind w:left="0"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Data Show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89453125" w:line="240" w:lineRule="auto"/>
        <w:ind w:left="0"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Celular dos Alunos (opcional)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89453125" w:line="240" w:lineRule="auto"/>
        <w:ind w:left="0" w:right="0" w:firstLine="0"/>
        <w:jc w:val="left"/>
        <w:rPr>
          <w:rFonts w:ascii="Arial" w:cs="Arial" w:eastAsia="Arial" w:hAnsi="Arial"/>
          <w:b w:val="0"/>
          <w:i w:val="0"/>
          <w:smallCaps w:val="0"/>
          <w:strike w:val="0"/>
          <w:color w:val="1155cc"/>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1155cc"/>
          <w:sz w:val="20.01178741455078"/>
          <w:szCs w:val="20.01178741455078"/>
          <w:u w:val="single"/>
          <w:shd w:fill="auto" w:val="clear"/>
          <w:vertAlign w:val="baseline"/>
          <w:rtl w:val="0"/>
        </w:rPr>
        <w:t xml:space="preserve">Slides da aula</w:t>
      </w:r>
      <w:r w:rsidDel="00000000" w:rsidR="00000000" w:rsidRPr="00000000">
        <w:rPr>
          <w:rFonts w:ascii="Arial" w:cs="Arial" w:eastAsia="Arial" w:hAnsi="Arial"/>
          <w:b w:val="0"/>
          <w:i w:val="0"/>
          <w:smallCaps w:val="0"/>
          <w:strike w:val="0"/>
          <w:color w:val="1155cc"/>
          <w:sz w:val="20.01178741455078"/>
          <w:szCs w:val="20.01178741455078"/>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89453125" w:line="240" w:lineRule="auto"/>
        <w:ind w:left="0" w:right="0" w:firstLine="0"/>
        <w:jc w:val="left"/>
        <w:rPr>
          <w:rFonts w:ascii="Arial" w:cs="Arial" w:eastAsia="Arial" w:hAnsi="Arial"/>
          <w:b w:val="0"/>
          <w:i w:val="0"/>
          <w:smallCaps w:val="0"/>
          <w:strike w:val="0"/>
          <w:color w:val="1155cc"/>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1155cc"/>
          <w:sz w:val="20.01178741455078"/>
          <w:szCs w:val="20.01178741455078"/>
          <w:u w:val="none"/>
          <w:shd w:fill="auto" w:val="clear"/>
          <w:vertAlign w:val="baseline"/>
          <w:rtl w:val="0"/>
        </w:rPr>
        <w:t xml:space="preserve">A</w:t>
      </w:r>
      <w:r w:rsidDel="00000000" w:rsidR="00000000" w:rsidRPr="00000000">
        <w:rPr>
          <w:rFonts w:ascii="Arial" w:cs="Arial" w:eastAsia="Arial" w:hAnsi="Arial"/>
          <w:b w:val="0"/>
          <w:i w:val="0"/>
          <w:smallCaps w:val="0"/>
          <w:strike w:val="0"/>
          <w:color w:val="1155cc"/>
          <w:sz w:val="20.01178741455078"/>
          <w:szCs w:val="20.01178741455078"/>
          <w:u w:val="single"/>
          <w:shd w:fill="auto" w:val="clear"/>
          <w:vertAlign w:val="baseline"/>
          <w:rtl w:val="0"/>
        </w:rPr>
        <w:t xml:space="preserve">tividades da aula</w:t>
      </w:r>
      <w:r w:rsidDel="00000000" w:rsidR="00000000" w:rsidRPr="00000000">
        <w:rPr>
          <w:rFonts w:ascii="Arial" w:cs="Arial" w:eastAsia="Arial" w:hAnsi="Arial"/>
          <w:b w:val="0"/>
          <w:i w:val="0"/>
          <w:smallCaps w:val="0"/>
          <w:strike w:val="0"/>
          <w:color w:val="1155cc"/>
          <w:sz w:val="20.01178741455078"/>
          <w:szCs w:val="20.01178741455078"/>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1044921875" w:line="240" w:lineRule="auto"/>
        <w:ind w:left="0" w:right="0" w:firstLine="0"/>
        <w:jc w:val="left"/>
        <w:rPr>
          <w:rFonts w:ascii="Montserrat" w:cs="Montserrat" w:eastAsia="Montserrat" w:hAnsi="Montserrat"/>
          <w:b w:val="1"/>
          <w:i w:val="0"/>
          <w:smallCaps w:val="0"/>
          <w:strike w:val="0"/>
          <w:color w:val="000000"/>
          <w:sz w:val="20.01178741455078"/>
          <w:szCs w:val="20.01178741455078"/>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0.01178741455078"/>
          <w:szCs w:val="20.01178741455078"/>
          <w:u w:val="none"/>
          <w:shd w:fill="auto" w:val="clear"/>
          <w:vertAlign w:val="baseline"/>
          <w:rtl w:val="0"/>
        </w:rPr>
        <w:t xml:space="preserve">PARA EXPLORAR MAIS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9140625" w:line="240" w:lineRule="auto"/>
        <w:ind w:left="0"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Sugestões de </w:t>
      </w:r>
      <w:r w:rsidDel="00000000" w:rsidR="00000000" w:rsidRPr="00000000">
        <w:rPr>
          <w:rFonts w:ascii="Arial" w:cs="Arial" w:eastAsia="Arial" w:hAnsi="Arial"/>
          <w:b w:val="0"/>
          <w:i w:val="0"/>
          <w:smallCaps w:val="0"/>
          <w:strike w:val="0"/>
          <w:color w:val="1155cc"/>
          <w:sz w:val="20.01178741455078"/>
          <w:szCs w:val="20.01178741455078"/>
          <w:u w:val="single"/>
          <w:shd w:fill="auto" w:val="clear"/>
          <w:vertAlign w:val="baseline"/>
          <w:rtl w:val="0"/>
        </w:rPr>
        <w:t xml:space="preserve">matérias</w:t>
      </w:r>
      <w:r w:rsidDel="00000000" w:rsidR="00000000" w:rsidRPr="00000000">
        <w:rPr>
          <w:rFonts w:ascii="Arial" w:cs="Arial" w:eastAsia="Arial" w:hAnsi="Arial"/>
          <w:b w:val="0"/>
          <w:i w:val="0"/>
          <w:smallCaps w:val="0"/>
          <w:strike w:val="0"/>
          <w:color w:val="1155cc"/>
          <w:sz w:val="20.01178741455078"/>
          <w:szCs w:val="20.011787414550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para serem trabalhadas.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89453125" w:line="269.95994567871094" w:lineRule="auto"/>
        <w:ind w:left="0"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Esta atividade foi inspirada no projeto </w:t>
      </w:r>
      <w:r w:rsidDel="00000000" w:rsidR="00000000" w:rsidRPr="00000000">
        <w:rPr>
          <w:rFonts w:ascii="Arial" w:cs="Arial" w:eastAsia="Arial" w:hAnsi="Arial"/>
          <w:b w:val="0"/>
          <w:i w:val="0"/>
          <w:smallCaps w:val="0"/>
          <w:strike w:val="0"/>
          <w:color w:val="1155cc"/>
          <w:sz w:val="20.01178741455078"/>
          <w:szCs w:val="20.01178741455078"/>
          <w:u w:val="single"/>
          <w:shd w:fill="auto" w:val="clear"/>
          <w:vertAlign w:val="baseline"/>
          <w:rtl w:val="0"/>
        </w:rPr>
        <w:t xml:space="preserve">What’s Going on in this Graph</w:t>
      </w: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do Learning Network - The New York Times.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083740234375" w:line="269.95994567871094" w:lineRule="auto"/>
        <w:ind w:left="0" w:right="0" w:firstLine="0"/>
        <w:jc w:val="left"/>
        <w:rPr>
          <w:rFonts w:ascii="Arial" w:cs="Arial" w:eastAsia="Arial" w:hAnsi="Arial"/>
          <w:b w:val="0"/>
          <w:i w:val="0"/>
          <w:smallCaps w:val="0"/>
          <w:strike w:val="0"/>
          <w:color w:val="1155cc"/>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Matérias do Nexo sobre como mentir usando gráficos: </w:t>
      </w:r>
      <w:r w:rsidDel="00000000" w:rsidR="00000000" w:rsidRPr="00000000">
        <w:rPr>
          <w:rFonts w:ascii="Arial" w:cs="Arial" w:eastAsia="Arial" w:hAnsi="Arial"/>
          <w:b w:val="0"/>
          <w:i w:val="0"/>
          <w:smallCaps w:val="0"/>
          <w:strike w:val="0"/>
          <w:color w:val="1155cc"/>
          <w:sz w:val="20.01178741455078"/>
          <w:szCs w:val="20.01178741455078"/>
          <w:u w:val="single"/>
          <w:shd w:fill="auto" w:val="clear"/>
          <w:vertAlign w:val="baseline"/>
          <w:rtl w:val="0"/>
        </w:rPr>
        <w:t xml:space="preserve">Como mentir com</w:t>
      </w:r>
      <w:r w:rsidDel="00000000" w:rsidR="00000000" w:rsidRPr="00000000">
        <w:rPr>
          <w:rFonts w:ascii="Arial" w:cs="Arial" w:eastAsia="Arial" w:hAnsi="Arial"/>
          <w:b w:val="0"/>
          <w:i w:val="0"/>
          <w:smallCaps w:val="0"/>
          <w:strike w:val="0"/>
          <w:color w:val="1155cc"/>
          <w:sz w:val="20.01178741455078"/>
          <w:szCs w:val="20.01178741455078"/>
          <w:u w:val="none"/>
          <w:shd w:fill="auto" w:val="clear"/>
          <w:vertAlign w:val="baseline"/>
          <w:rtl w:val="0"/>
        </w:rPr>
        <w:t xml:space="preserve"> </w:t>
      </w:r>
      <w:r w:rsidDel="00000000" w:rsidR="00000000" w:rsidRPr="00000000">
        <w:rPr>
          <w:rFonts w:ascii="Arial" w:cs="Arial" w:eastAsia="Arial" w:hAnsi="Arial"/>
          <w:b w:val="0"/>
          <w:i w:val="0"/>
          <w:smallCaps w:val="0"/>
          <w:strike w:val="0"/>
          <w:color w:val="1155cc"/>
          <w:sz w:val="20.01178741455078"/>
          <w:szCs w:val="20.01178741455078"/>
          <w:u w:val="single"/>
          <w:shd w:fill="auto" w:val="clear"/>
          <w:vertAlign w:val="baseline"/>
          <w:rtl w:val="0"/>
        </w:rPr>
        <w:t xml:space="preserve">gráficos: 7 detalhes que podem te enganar</w:t>
      </w:r>
      <w:r w:rsidDel="00000000" w:rsidR="00000000" w:rsidRPr="00000000">
        <w:rPr>
          <w:rFonts w:ascii="Arial" w:cs="Arial" w:eastAsia="Arial" w:hAnsi="Arial"/>
          <w:b w:val="0"/>
          <w:i w:val="0"/>
          <w:smallCaps w:val="0"/>
          <w:strike w:val="0"/>
          <w:color w:val="1155cc"/>
          <w:sz w:val="20.01178741455078"/>
          <w:szCs w:val="20.011787414550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e </w:t>
      </w:r>
      <w:r w:rsidDel="00000000" w:rsidR="00000000" w:rsidRPr="00000000">
        <w:rPr>
          <w:rFonts w:ascii="Arial" w:cs="Arial" w:eastAsia="Arial" w:hAnsi="Arial"/>
          <w:b w:val="0"/>
          <w:i w:val="0"/>
          <w:smallCaps w:val="0"/>
          <w:strike w:val="0"/>
          <w:color w:val="1155cc"/>
          <w:sz w:val="20.01178741455078"/>
          <w:szCs w:val="20.01178741455078"/>
          <w:u w:val="single"/>
          <w:shd w:fill="auto" w:val="clear"/>
          <w:vertAlign w:val="baseline"/>
          <w:rtl w:val="0"/>
        </w:rPr>
        <w:t xml:space="preserve">Como mentir com gráficos: mais</w:t>
      </w:r>
      <w:r w:rsidDel="00000000" w:rsidR="00000000" w:rsidRPr="00000000">
        <w:rPr>
          <w:rFonts w:ascii="Arial" w:cs="Arial" w:eastAsia="Arial" w:hAnsi="Arial"/>
          <w:b w:val="0"/>
          <w:i w:val="0"/>
          <w:smallCaps w:val="0"/>
          <w:strike w:val="0"/>
          <w:color w:val="1155cc"/>
          <w:sz w:val="20.01178741455078"/>
          <w:szCs w:val="20.01178741455078"/>
          <w:u w:val="none"/>
          <w:shd w:fill="auto" w:val="clear"/>
          <w:vertAlign w:val="baseline"/>
          <w:rtl w:val="0"/>
        </w:rPr>
        <w:t xml:space="preserve"> </w:t>
      </w:r>
      <w:r w:rsidDel="00000000" w:rsidR="00000000" w:rsidRPr="00000000">
        <w:rPr>
          <w:rFonts w:ascii="Arial" w:cs="Arial" w:eastAsia="Arial" w:hAnsi="Arial"/>
          <w:b w:val="0"/>
          <w:i w:val="0"/>
          <w:smallCaps w:val="0"/>
          <w:strike w:val="0"/>
          <w:color w:val="1155cc"/>
          <w:sz w:val="20.01178741455078"/>
          <w:szCs w:val="20.01178741455078"/>
          <w:u w:val="single"/>
          <w:shd w:fill="auto" w:val="clear"/>
          <w:vertAlign w:val="baseline"/>
          <w:rtl w:val="0"/>
        </w:rPr>
        <w:t xml:space="preserve">7 detalhes que podem te enganar</w:t>
      </w:r>
      <w:r w:rsidDel="00000000" w:rsidR="00000000" w:rsidRPr="00000000">
        <w:rPr>
          <w:rFonts w:ascii="Arial" w:cs="Arial" w:eastAsia="Arial" w:hAnsi="Arial"/>
          <w:b w:val="0"/>
          <w:i w:val="0"/>
          <w:smallCaps w:val="0"/>
          <w:strike w:val="0"/>
          <w:color w:val="1155cc"/>
          <w:sz w:val="20.01178741455078"/>
          <w:szCs w:val="20.01178741455078"/>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06573486328125" w:line="233.23948860168457" w:lineRule="auto"/>
        <w:ind w:left="0" w:right="0" w:firstLine="0"/>
        <w:jc w:val="left"/>
        <w:rPr>
          <w:rFonts w:ascii="Arial" w:cs="Arial" w:eastAsia="Arial" w:hAnsi="Arial"/>
          <w:b w:val="0"/>
          <w:i w:val="1"/>
          <w:smallCaps w:val="0"/>
          <w:strike w:val="0"/>
          <w:color w:val="000000"/>
          <w:sz w:val="18.015113830566406"/>
          <w:szCs w:val="18.015113830566406"/>
          <w:u w:val="none"/>
          <w:shd w:fill="auto" w:val="clear"/>
          <w:vertAlign w:val="baseline"/>
        </w:rPr>
      </w:pPr>
      <w:r w:rsidDel="00000000" w:rsidR="00000000" w:rsidRPr="00000000">
        <w:rPr>
          <w:rFonts w:ascii="Arial" w:cs="Arial" w:eastAsia="Arial" w:hAnsi="Arial"/>
          <w:b w:val="0"/>
          <w:i w:val="1"/>
          <w:smallCaps w:val="0"/>
          <w:strike w:val="0"/>
          <w:color w:val="000000"/>
          <w:sz w:val="18.015113830566406"/>
          <w:szCs w:val="18.015113830566406"/>
          <w:u w:val="none"/>
          <w:shd w:fill="auto" w:val="clear"/>
          <w:vertAlign w:val="baseline"/>
          <w:rtl w:val="0"/>
        </w:rPr>
        <w:t xml:space="preserve">Criado por Estêvão Zilioli para </w:t>
      </w:r>
      <w:r w:rsidDel="00000000" w:rsidR="00000000" w:rsidRPr="00000000">
        <w:rPr>
          <w:rFonts w:ascii="Arial" w:cs="Arial" w:eastAsia="Arial" w:hAnsi="Arial"/>
          <w:b w:val="0"/>
          <w:i w:val="1"/>
          <w:smallCaps w:val="0"/>
          <w:strike w:val="0"/>
          <w:color w:val="1155cc"/>
          <w:sz w:val="18.015113830566406"/>
          <w:szCs w:val="18.015113830566406"/>
          <w:u w:val="single"/>
          <w:shd w:fill="auto" w:val="clear"/>
          <w:vertAlign w:val="baseline"/>
          <w:rtl w:val="0"/>
        </w:rPr>
        <w:t xml:space="preserve">www.educamidia.org.br</w:t>
      </w:r>
      <w:r w:rsidDel="00000000" w:rsidR="00000000" w:rsidRPr="00000000">
        <w:rPr>
          <w:rFonts w:ascii="Arial" w:cs="Arial" w:eastAsia="Arial" w:hAnsi="Arial"/>
          <w:b w:val="0"/>
          <w:i w:val="1"/>
          <w:smallCaps w:val="0"/>
          <w:strike w:val="0"/>
          <w:color w:val="000000"/>
          <w:sz w:val="18.015113830566406"/>
          <w:szCs w:val="18.015113830566406"/>
          <w:u w:val="none"/>
          <w:shd w:fill="auto" w:val="clear"/>
          <w:vertAlign w:val="baseline"/>
          <w:rtl w:val="0"/>
        </w:rPr>
        <w:t xml:space="preserve">. Todos os materiais disponíveis sob a licença CC BY 4.0. EducaMídia é o programa de educação midiática criado pelo Instituto Palavra Aberta, com o apoio do Google.org.</w:t>
      </w:r>
    </w:p>
    <w:sectPr>
      <w:type w:val="continuous"/>
      <w:pgSz w:h="16860" w:w="11920" w:orient="portrait"/>
      <w:pgMar w:bottom="931.636962890625" w:top="855.716552734375" w:left="1140.9571838378906" w:right="1187.802734375" w:header="0" w:footer="720"/>
      <w:cols w:equalWidth="0" w:num="2">
        <w:col w:space="0" w:w="4800"/>
        <w:col w:space="0" w:w="480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